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0D" w:rsidRPr="00774278" w:rsidRDefault="00530F0D" w:rsidP="00774278">
      <w:pPr>
        <w:pStyle w:val="a3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Приложение №2</w:t>
      </w:r>
      <w:bookmarkStart w:id="0" w:name="_GoBack"/>
      <w:bookmarkEnd w:id="0"/>
      <w:r w:rsidRPr="0045138A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          </w:t>
      </w:r>
      <w:r w:rsidRPr="0045138A">
        <w:rPr>
          <w:sz w:val="20"/>
          <w:szCs w:val="20"/>
        </w:rPr>
        <w:t xml:space="preserve">        </w:t>
      </w:r>
    </w:p>
    <w:p w:rsidR="00530F0D" w:rsidRDefault="00530F0D" w:rsidP="00530F0D">
      <w:pPr>
        <w:tabs>
          <w:tab w:val="left" w:pos="4678"/>
          <w:tab w:val="left" w:pos="4962"/>
          <w:tab w:val="left" w:pos="5245"/>
        </w:tabs>
        <w:ind w:right="-1"/>
        <w:jc w:val="right"/>
        <w:rPr>
          <w:sz w:val="20"/>
          <w:szCs w:val="20"/>
        </w:rPr>
      </w:pPr>
      <w:r w:rsidRPr="0045138A">
        <w:rPr>
          <w:sz w:val="20"/>
          <w:szCs w:val="20"/>
        </w:rPr>
        <w:t xml:space="preserve">к  Положению о порядке представления лицом,  поступающим     </w:t>
      </w:r>
      <w:proofErr w:type="gramStart"/>
      <w:r w:rsidRPr="0045138A">
        <w:rPr>
          <w:sz w:val="20"/>
          <w:szCs w:val="20"/>
        </w:rPr>
        <w:t>на</w:t>
      </w:r>
      <w:proofErr w:type="gramEnd"/>
    </w:p>
    <w:p w:rsidR="00530F0D" w:rsidRPr="0045138A" w:rsidRDefault="00530F0D" w:rsidP="00530F0D">
      <w:pPr>
        <w:tabs>
          <w:tab w:val="left" w:pos="4678"/>
          <w:tab w:val="left" w:pos="4962"/>
          <w:tab w:val="left" w:pos="5245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должность </w:t>
      </w:r>
      <w:r w:rsidRPr="0045138A">
        <w:rPr>
          <w:sz w:val="20"/>
          <w:szCs w:val="20"/>
        </w:rPr>
        <w:t xml:space="preserve"> руководителя муниципального учреждения</w:t>
      </w:r>
    </w:p>
    <w:p w:rsidR="00530F0D" w:rsidRDefault="00530F0D" w:rsidP="00530F0D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proofErr w:type="gramStart"/>
      <w:r w:rsidRPr="0045138A">
        <w:rPr>
          <w:sz w:val="20"/>
          <w:szCs w:val="20"/>
        </w:rPr>
        <w:t>муниципального образования  «</w:t>
      </w:r>
      <w:r>
        <w:rPr>
          <w:sz w:val="20"/>
          <w:szCs w:val="20"/>
        </w:rPr>
        <w:t xml:space="preserve">Город  Обнинск»    (при </w:t>
      </w:r>
      <w:r w:rsidRPr="0045138A">
        <w:rPr>
          <w:sz w:val="20"/>
          <w:szCs w:val="20"/>
        </w:rPr>
        <w:t>поступлении</w:t>
      </w:r>
      <w:proofErr w:type="gramEnd"/>
    </w:p>
    <w:p w:rsidR="00530F0D" w:rsidRDefault="00530F0D" w:rsidP="00530F0D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 w:rsidRPr="0045138A">
        <w:rPr>
          <w:sz w:val="20"/>
          <w:szCs w:val="20"/>
        </w:rPr>
        <w:t xml:space="preserve">на работу), и </w:t>
      </w:r>
      <w:r>
        <w:rPr>
          <w:sz w:val="20"/>
          <w:szCs w:val="20"/>
        </w:rPr>
        <w:t xml:space="preserve">руководителем муниципального </w:t>
      </w:r>
      <w:r w:rsidRPr="0045138A">
        <w:rPr>
          <w:sz w:val="20"/>
          <w:szCs w:val="20"/>
        </w:rPr>
        <w:t>учреждения</w:t>
      </w:r>
    </w:p>
    <w:p w:rsidR="00530F0D" w:rsidRDefault="00530F0D" w:rsidP="00530F0D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образования </w:t>
      </w:r>
      <w:r w:rsidRPr="0045138A">
        <w:rPr>
          <w:sz w:val="20"/>
          <w:szCs w:val="20"/>
        </w:rPr>
        <w:t xml:space="preserve"> «Город Обнинск» сведений </w:t>
      </w:r>
      <w:proofErr w:type="gramStart"/>
      <w:r w:rsidRPr="0045138A">
        <w:rPr>
          <w:sz w:val="20"/>
          <w:szCs w:val="20"/>
        </w:rPr>
        <w:t>о</w:t>
      </w:r>
      <w:proofErr w:type="gramEnd"/>
      <w:r w:rsidRPr="0045138A">
        <w:rPr>
          <w:sz w:val="20"/>
          <w:szCs w:val="20"/>
        </w:rPr>
        <w:t xml:space="preserve"> своих</w:t>
      </w:r>
    </w:p>
    <w:p w:rsidR="00530F0D" w:rsidRDefault="00530F0D" w:rsidP="00530F0D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proofErr w:type="gramStart"/>
      <w:r w:rsidRPr="0045138A">
        <w:rPr>
          <w:sz w:val="20"/>
          <w:szCs w:val="20"/>
        </w:rPr>
        <w:t>доходах</w:t>
      </w:r>
      <w:proofErr w:type="gramEnd"/>
      <w:r w:rsidRPr="0045138A">
        <w:rPr>
          <w:sz w:val="20"/>
          <w:szCs w:val="20"/>
        </w:rPr>
        <w:t xml:space="preserve">, об имуществе и обязательствах </w:t>
      </w:r>
      <w:r>
        <w:rPr>
          <w:sz w:val="20"/>
          <w:szCs w:val="20"/>
        </w:rPr>
        <w:t>имущественного характера, а</w:t>
      </w:r>
    </w:p>
    <w:p w:rsidR="00530F0D" w:rsidRDefault="00530F0D" w:rsidP="00530F0D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 w:rsidRPr="0045138A">
        <w:rPr>
          <w:sz w:val="20"/>
          <w:szCs w:val="20"/>
        </w:rPr>
        <w:t xml:space="preserve">также о  доходах, об имуществе и обязательствах  </w:t>
      </w:r>
      <w:proofErr w:type="gramStart"/>
      <w:r w:rsidRPr="0045138A">
        <w:rPr>
          <w:sz w:val="20"/>
          <w:szCs w:val="20"/>
        </w:rPr>
        <w:t>имущественного</w:t>
      </w:r>
      <w:proofErr w:type="gramEnd"/>
    </w:p>
    <w:p w:rsidR="00530F0D" w:rsidRPr="0045138A" w:rsidRDefault="00530F0D" w:rsidP="00530F0D">
      <w:pPr>
        <w:tabs>
          <w:tab w:val="left" w:pos="4962"/>
          <w:tab w:val="left" w:pos="5760"/>
          <w:tab w:val="left" w:pos="6096"/>
        </w:tabs>
        <w:ind w:right="-285"/>
        <w:jc w:val="right"/>
        <w:rPr>
          <w:sz w:val="20"/>
          <w:szCs w:val="20"/>
        </w:rPr>
      </w:pPr>
      <w:r w:rsidRPr="0045138A">
        <w:rPr>
          <w:sz w:val="20"/>
          <w:szCs w:val="20"/>
        </w:rPr>
        <w:t>характера своих супруга (супруги) и несовершеннолетних детей</w:t>
      </w:r>
    </w:p>
    <w:p w:rsidR="00530F0D" w:rsidRDefault="00530F0D" w:rsidP="00530F0D">
      <w:pPr>
        <w:pStyle w:val="a3"/>
        <w:jc w:val="right"/>
      </w:pPr>
    </w:p>
    <w:p w:rsidR="00530F0D" w:rsidRDefault="00530F0D" w:rsidP="00530F0D">
      <w:pPr>
        <w:pStyle w:val="a3"/>
        <w:jc w:val="right"/>
      </w:pPr>
    </w:p>
    <w:p w:rsidR="00530F0D" w:rsidRPr="001019B7" w:rsidRDefault="00530F0D" w:rsidP="00530F0D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В </w:t>
      </w:r>
      <w:r>
        <w:rPr>
          <w:rFonts w:ascii="Courier New" w:hAnsi="Courier New" w:cs="Courier New"/>
          <w:sz w:val="20"/>
          <w:szCs w:val="20"/>
        </w:rPr>
        <w:t xml:space="preserve"> Администрацию города Обнинска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Default="00530F0D" w:rsidP="00530F0D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СПРАВКА</w:t>
      </w:r>
    </w:p>
    <w:p w:rsidR="00530F0D" w:rsidRDefault="00530F0D" w:rsidP="00530F0D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 ДОХОДАХ, ОБ ИМУЩЕСТВЕ И ОБЯЗАТЕЛЬСТВАХ ИМУЩЕСТВЕННОГО ХАРАКТЕРА СУПРУГА (СУПРУГИ) И НЕСОВЕРШЕННОЛЕТНИХ ДЕТЕЙ ЛИЦА, ПОСТУПАЮЩЕГО НА ДОЛЖНОСТЬ РУКОВОДИТЕЛЯ  МУНИЦИПАЛЬНОГО УЧРЕЖДЕНИЯ </w:t>
      </w:r>
    </w:p>
    <w:p w:rsidR="00530F0D" w:rsidRDefault="00530F0D" w:rsidP="00530F0D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МУНИЦИПАЛЬНОГО ОБРАЗОВАНИЯ «ГОРОД ОБНИНСК»</w:t>
      </w:r>
    </w:p>
    <w:p w:rsidR="00530F0D" w:rsidRPr="001019B7" w:rsidRDefault="00530F0D" w:rsidP="00530F0D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__________,</w:t>
      </w:r>
    </w:p>
    <w:p w:rsidR="00530F0D" w:rsidRPr="001019B7" w:rsidRDefault="00530F0D" w:rsidP="00530F0D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(фамилия, имя, отчество, дата рождения)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__________________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____________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______________,(основное место работы, в случае отсутствия основного места работы – род занятий)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1019B7">
        <w:rPr>
          <w:rFonts w:ascii="Courier New" w:hAnsi="Courier New" w:cs="Courier New"/>
          <w:sz w:val="20"/>
          <w:szCs w:val="20"/>
        </w:rPr>
        <w:t>проживающий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 по адресу: 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__________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</w:t>
      </w:r>
      <w:r w:rsidRPr="001019B7">
        <w:rPr>
          <w:rFonts w:ascii="Courier New" w:hAnsi="Courier New" w:cs="Courier New"/>
          <w:sz w:val="20"/>
          <w:szCs w:val="20"/>
        </w:rPr>
        <w:t>(адрес места жительства)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____,</w:t>
      </w:r>
    </w:p>
    <w:p w:rsidR="00530F0D" w:rsidRPr="001019B7" w:rsidRDefault="00530F0D" w:rsidP="00530F0D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сообщаю  сведения о доходах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моей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 (моего)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</w:t>
      </w:r>
    </w:p>
    <w:p w:rsidR="00530F0D" w:rsidRPr="001019B7" w:rsidRDefault="00530F0D" w:rsidP="00530F0D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(супруги (супруга), несовершеннолетней дочери, несовершеннолетнего сына)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</w:t>
      </w:r>
    </w:p>
    <w:p w:rsidR="00530F0D" w:rsidRPr="001019B7" w:rsidRDefault="00530F0D" w:rsidP="00530F0D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(фамилия, имя, отчество, дата рождения)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_____,</w:t>
      </w:r>
    </w:p>
    <w:p w:rsidR="00530F0D" w:rsidRPr="001019B7" w:rsidRDefault="00530F0D" w:rsidP="00530F0D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001019B7">
        <w:rPr>
          <w:rFonts w:ascii="Courier New" w:hAnsi="Courier New" w:cs="Courier New"/>
          <w:sz w:val="20"/>
          <w:szCs w:val="20"/>
        </w:rPr>
        <w:t>(основное место работы или службы, занимаемая должность,</w:t>
      </w:r>
      <w:proofErr w:type="gramEnd"/>
    </w:p>
    <w:p w:rsidR="00530F0D" w:rsidRPr="001019B7" w:rsidRDefault="00530F0D" w:rsidP="00530F0D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в случае отсутствия основного места работы или службы - род занятий)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об  имуществе,  о  вкладах  в банках,  ценных  бумагах,  об  обязательствах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 xml:space="preserve">имущественного  характера.  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&lt;1&gt; </w:t>
      </w:r>
      <w:r w:rsidRPr="001019B7">
        <w:rPr>
          <w:rFonts w:ascii="Courier New" w:hAnsi="Courier New" w:cs="Courier New"/>
          <w:sz w:val="20"/>
          <w:szCs w:val="20"/>
        </w:rPr>
        <w:t>Сведения представляются отдельно на супругу (супруга) и на каждого</w:t>
      </w:r>
      <w:r>
        <w:rPr>
          <w:rFonts w:ascii="Courier New" w:hAnsi="Courier New" w:cs="Courier New"/>
          <w:sz w:val="20"/>
          <w:szCs w:val="20"/>
        </w:rPr>
        <w:t xml:space="preserve"> из    несовершеннолетних </w:t>
      </w:r>
      <w:r w:rsidRPr="001019B7">
        <w:rPr>
          <w:rFonts w:ascii="Courier New" w:hAnsi="Courier New" w:cs="Courier New"/>
          <w:sz w:val="20"/>
          <w:szCs w:val="20"/>
        </w:rPr>
        <w:t xml:space="preserve">детей лица, поступающего на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работу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 на должность</w:t>
      </w:r>
      <w:r>
        <w:rPr>
          <w:rFonts w:ascii="Courier New" w:hAnsi="Courier New" w:cs="Courier New"/>
          <w:sz w:val="20"/>
          <w:szCs w:val="20"/>
        </w:rPr>
        <w:t xml:space="preserve"> руководителя муниципального</w:t>
      </w:r>
      <w:r w:rsidRPr="001019B7">
        <w:rPr>
          <w:rFonts w:ascii="Courier New" w:hAnsi="Courier New" w:cs="Courier New"/>
          <w:sz w:val="20"/>
          <w:szCs w:val="20"/>
        </w:rPr>
        <w:t xml:space="preserve"> учреждения, представляющего сведения.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Раздел 1. Сведения о доходах </w:t>
      </w:r>
      <w:hyperlink r:id="rId5" w:anchor="Par529" w:history="1">
        <w:r w:rsidRPr="001019B7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─────┬──────────────────────────────────────────────┬──────────────────────</w:t>
      </w:r>
    </w:p>
    <w:p w:rsidR="00530F0D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N  │                  Вид дохода                  │ Величина дохода </w:t>
      </w:r>
      <w:hyperlink r:id="rId6" w:anchor="Par531" w:history="1">
        <w:r w:rsidRPr="001019B7">
          <w:rPr>
            <w:rFonts w:ascii="Courier New" w:hAnsi="Courier New" w:cs="Courier New"/>
            <w:sz w:val="20"/>
            <w:szCs w:val="20"/>
          </w:rPr>
          <w:t>&lt;2&gt;</w:t>
        </w:r>
      </w:hyperlink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п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/п │                                              │     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Pr="001019B7">
        <w:rPr>
          <w:rFonts w:ascii="Courier New" w:hAnsi="Courier New" w:cs="Courier New"/>
          <w:sz w:val="20"/>
          <w:szCs w:val="20"/>
        </w:rPr>
        <w:t>(руб</w:t>
      </w:r>
      <w:r>
        <w:rPr>
          <w:rFonts w:ascii="Courier New" w:hAnsi="Courier New" w:cs="Courier New"/>
          <w:sz w:val="20"/>
          <w:szCs w:val="20"/>
        </w:rPr>
        <w:t>.</w:t>
      </w:r>
      <w:r w:rsidRPr="001019B7">
        <w:rPr>
          <w:rFonts w:ascii="Courier New" w:hAnsi="Courier New" w:cs="Courier New"/>
          <w:sz w:val="20"/>
          <w:szCs w:val="20"/>
        </w:rPr>
        <w:t>)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lastRenderedPageBreak/>
        <w:t>─────┼──────────────────────────────────────────────┼──────────────────────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1  │                      2                       │          3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────────────────────────────────────────────────────┬──────────────────────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1.  Доход по основному месту работы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2.  Доход от педагогической деятельности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3.  Доход от научной деятельности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4.  Доход от иной творческой деятельности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5.  Доход от вкладов в банках и иных кредитных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             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6.  Доход от ценных бумаг и долей участия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в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коммерческих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7.  Иные доходы (указать вид дохода):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1)                       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2)                       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3)                       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────────────────────────────────────────────────────┼──────────────────────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8.  Итого доход за отчетный период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────────────────────────────────────────────────────┴──────────────────────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казываются доходы </w:t>
      </w:r>
      <w:r>
        <w:rPr>
          <w:rFonts w:ascii="Courier New" w:hAnsi="Courier New" w:cs="Courier New"/>
          <w:sz w:val="20"/>
          <w:szCs w:val="20"/>
        </w:rPr>
        <w:t>(</w:t>
      </w:r>
      <w:r w:rsidRPr="001019B7">
        <w:rPr>
          <w:rFonts w:ascii="Courier New" w:hAnsi="Courier New" w:cs="Courier New"/>
          <w:sz w:val="20"/>
          <w:szCs w:val="20"/>
        </w:rPr>
        <w:t xml:space="preserve">включая пенсии, пособия </w:t>
      </w:r>
      <w:r>
        <w:rPr>
          <w:rFonts w:ascii="Courier New" w:hAnsi="Courier New" w:cs="Courier New"/>
          <w:sz w:val="20"/>
          <w:szCs w:val="20"/>
        </w:rPr>
        <w:t xml:space="preserve">и иные выплаты) </w:t>
      </w:r>
      <w:r w:rsidRPr="001019B7">
        <w:rPr>
          <w:rFonts w:ascii="Courier New" w:hAnsi="Courier New" w:cs="Courier New"/>
          <w:sz w:val="20"/>
          <w:szCs w:val="20"/>
        </w:rPr>
        <w:t>за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отчетный период.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&lt;2&gt; </w:t>
      </w:r>
      <w:r>
        <w:rPr>
          <w:rFonts w:ascii="Courier New" w:hAnsi="Courier New" w:cs="Courier New"/>
          <w:sz w:val="20"/>
          <w:szCs w:val="20"/>
        </w:rPr>
        <w:t xml:space="preserve">Доход, </w:t>
      </w:r>
      <w:r w:rsidRPr="001019B7">
        <w:rPr>
          <w:rFonts w:ascii="Courier New" w:hAnsi="Courier New" w:cs="Courier New"/>
          <w:sz w:val="20"/>
          <w:szCs w:val="20"/>
        </w:rPr>
        <w:t>полученный в иностранной валюте, указывается в рублях по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курсу Банка России на дату получения дохода.</w:t>
      </w:r>
    </w:p>
    <w:p w:rsidR="00530F0D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Раздел 2. Сведения об имуществе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2.1. Недвижимое имущество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─────┬───────────────────┬─────────────────┬────────────────┬──────────────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N  │Вид и наименование </w:t>
      </w:r>
      <w:r>
        <w:rPr>
          <w:rFonts w:ascii="Courier New" w:hAnsi="Courier New" w:cs="Courier New"/>
          <w:sz w:val="20"/>
          <w:szCs w:val="20"/>
        </w:rPr>
        <w:t xml:space="preserve">│       Вид       │Место </w:t>
      </w:r>
      <w:r w:rsidRPr="001019B7">
        <w:rPr>
          <w:rFonts w:ascii="Courier New" w:hAnsi="Courier New" w:cs="Courier New"/>
          <w:sz w:val="20"/>
          <w:szCs w:val="20"/>
        </w:rPr>
        <w:t>нахождения│</w:t>
      </w:r>
      <w:r>
        <w:rPr>
          <w:rFonts w:ascii="Courier New" w:hAnsi="Courier New" w:cs="Courier New"/>
          <w:sz w:val="20"/>
          <w:szCs w:val="20"/>
        </w:rPr>
        <w:t xml:space="preserve">    </w:t>
      </w:r>
      <w:r w:rsidRPr="001019B7">
        <w:rPr>
          <w:rFonts w:ascii="Courier New" w:hAnsi="Courier New" w:cs="Courier New"/>
          <w:sz w:val="20"/>
          <w:szCs w:val="20"/>
        </w:rPr>
        <w:t xml:space="preserve">Площадь 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п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/п │     имущества     │  собственности  │    (адрес)     │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(кв.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м)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│                   │       </w:t>
      </w:r>
      <w:hyperlink r:id="rId7" w:anchor="Par599" w:history="1">
        <w:r w:rsidRPr="001019B7">
          <w:rPr>
            <w:rFonts w:ascii="Courier New" w:hAnsi="Courier New" w:cs="Courier New"/>
            <w:sz w:val="20"/>
            <w:szCs w:val="20"/>
          </w:rPr>
          <w:t>&lt;1&gt;</w:t>
        </w:r>
      </w:hyperlink>
      <w:r w:rsidRPr="001019B7">
        <w:rPr>
          <w:rFonts w:ascii="Courier New" w:hAnsi="Courier New" w:cs="Courier New"/>
          <w:sz w:val="20"/>
          <w:szCs w:val="20"/>
        </w:rPr>
        <w:t xml:space="preserve">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─────┼───────────────────┼─────────────────┼────────────────┼──────────────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1  │         2         │        3        │       4        │      5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─────┴───────────────────┴─────────────────┴────────────────┴──────────────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─────────────────────────┬─────────────────┬────────────────┬──────────────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1.  Земельные участки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</w:t>
      </w:r>
      <w:hyperlink r:id="rId8" w:anchor="Par604" w:history="1">
        <w:r w:rsidRPr="001019B7">
          <w:rPr>
            <w:rFonts w:ascii="Courier New" w:hAnsi="Courier New" w:cs="Courier New"/>
            <w:sz w:val="20"/>
            <w:szCs w:val="20"/>
          </w:rPr>
          <w:t>&lt;2&gt;</w:t>
        </w:r>
      </w:hyperlink>
      <w:r w:rsidRPr="001019B7">
        <w:rPr>
          <w:rFonts w:ascii="Courier New" w:hAnsi="Courier New" w:cs="Courier New"/>
          <w:sz w:val="20"/>
          <w:szCs w:val="20"/>
        </w:rPr>
        <w:t>:      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2.  Жилые дома: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lastRenderedPageBreak/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3.  Квартиры: 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4.  Дачи:     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5.  Гаражи:   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6.  Иное недвижимое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имущество: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1)        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2)        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─────────────────────────┼─────────────────┼────────────────┼──────────────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3)                 │                 │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─────────────────────────┴─────────────────┴────────────────┴──────────────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казывается вид собственности </w:t>
      </w:r>
      <w:r>
        <w:rPr>
          <w:rFonts w:ascii="Courier New" w:hAnsi="Courier New" w:cs="Courier New"/>
          <w:sz w:val="20"/>
          <w:szCs w:val="20"/>
        </w:rPr>
        <w:t>(</w:t>
      </w:r>
      <w:r w:rsidRPr="001019B7">
        <w:rPr>
          <w:rFonts w:ascii="Courier New" w:hAnsi="Courier New" w:cs="Courier New"/>
          <w:sz w:val="20"/>
          <w:szCs w:val="20"/>
        </w:rPr>
        <w:t>индивидуальная, общая); для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совместной собственности указываются иные</w:t>
      </w:r>
      <w:r>
        <w:rPr>
          <w:rFonts w:ascii="Courier New" w:hAnsi="Courier New" w:cs="Courier New"/>
          <w:sz w:val="20"/>
          <w:szCs w:val="20"/>
        </w:rPr>
        <w:t xml:space="preserve"> лица (Ф</w:t>
      </w:r>
      <w:r w:rsidRPr="001019B7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И</w:t>
      </w:r>
      <w:r w:rsidRPr="001019B7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О</w:t>
      </w:r>
      <w:r w:rsidRPr="001019B7">
        <w:rPr>
          <w:rFonts w:ascii="Courier New" w:hAnsi="Courier New" w:cs="Courier New"/>
          <w:sz w:val="20"/>
          <w:szCs w:val="20"/>
        </w:rPr>
        <w:t>. или наименование), в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собственности   которых находится имущество; для долевой собственности</w:t>
      </w:r>
      <w:r>
        <w:rPr>
          <w:rFonts w:ascii="Courier New" w:hAnsi="Courier New" w:cs="Courier New"/>
          <w:sz w:val="20"/>
          <w:szCs w:val="20"/>
        </w:rPr>
        <w:t xml:space="preserve"> указывается </w:t>
      </w:r>
      <w:r w:rsidRPr="001019B7">
        <w:rPr>
          <w:rFonts w:ascii="Courier New" w:hAnsi="Courier New" w:cs="Courier New"/>
          <w:sz w:val="20"/>
          <w:szCs w:val="20"/>
        </w:rPr>
        <w:t xml:space="preserve">доля члена   семьи лица, поступающего на должность руководителя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1019B7">
        <w:rPr>
          <w:rFonts w:ascii="Courier New" w:hAnsi="Courier New" w:cs="Courier New"/>
          <w:sz w:val="20"/>
          <w:szCs w:val="20"/>
        </w:rPr>
        <w:t xml:space="preserve"> учреждения, представляющего сведения.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казывается вид земельного участка (пая, доли): под индивидуальное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530F0D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2.2. Транспортные средства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────┬─────────────────────────────┬─────────────────────┬──────────────────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N │         Вид и марка         │  Вид собственности  │      Место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п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/п│   транспортного средства    │         </w:t>
      </w:r>
      <w:hyperlink r:id="rId9" w:anchor="Par668" w:history="1">
        <w:r w:rsidRPr="001019B7">
          <w:rPr>
            <w:rFonts w:ascii="Courier New" w:hAnsi="Courier New" w:cs="Courier New"/>
            <w:sz w:val="20"/>
            <w:szCs w:val="20"/>
          </w:rPr>
          <w:t>&lt;1&gt;</w:t>
        </w:r>
      </w:hyperlink>
      <w:r w:rsidRPr="001019B7">
        <w:rPr>
          <w:rFonts w:ascii="Courier New" w:hAnsi="Courier New" w:cs="Courier New"/>
          <w:sz w:val="20"/>
          <w:szCs w:val="20"/>
        </w:rPr>
        <w:t xml:space="preserve">         │   регистрации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────┼─────────────────────────────┼─────────────────────┼──────────────────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1 │              2              │          3          │        4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──────────────────────────────────┬─────────────────────┬──────────────────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1.  Автомобили легковые: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2.  Автомобили грузовые: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lastRenderedPageBreak/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3.  Автоприцепы:        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4.  </w:t>
      </w:r>
      <w:proofErr w:type="spellStart"/>
      <w:r w:rsidRPr="001019B7">
        <w:rPr>
          <w:rFonts w:ascii="Courier New" w:hAnsi="Courier New" w:cs="Courier New"/>
          <w:sz w:val="20"/>
          <w:szCs w:val="20"/>
        </w:rPr>
        <w:t>Мототранспортные</w:t>
      </w:r>
      <w:proofErr w:type="spellEnd"/>
      <w:r w:rsidRPr="001019B7">
        <w:rPr>
          <w:rFonts w:ascii="Courier New" w:hAnsi="Courier New" w:cs="Courier New"/>
          <w:sz w:val="20"/>
          <w:szCs w:val="20"/>
        </w:rPr>
        <w:t xml:space="preserve"> средства: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5.  Сельскохозяйственная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техника:            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6.  Водный транспорт:   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7.  Воздушный транспорт: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8.  Иные транспортные средства: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1)                  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──────────────────────────────────┼─────────────────────┼──────────────────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2)                           │                     │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──────────────────────────────────┴─────────────────────┴──────────────────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казывается вид собственности </w:t>
      </w:r>
      <w:r>
        <w:rPr>
          <w:rFonts w:ascii="Courier New" w:hAnsi="Courier New" w:cs="Courier New"/>
          <w:sz w:val="20"/>
          <w:szCs w:val="20"/>
        </w:rPr>
        <w:t>(</w:t>
      </w:r>
      <w:r w:rsidRPr="001019B7">
        <w:rPr>
          <w:rFonts w:ascii="Courier New" w:hAnsi="Courier New" w:cs="Courier New"/>
          <w:sz w:val="20"/>
          <w:szCs w:val="20"/>
        </w:rPr>
        <w:t>индивидуальная, общая); для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совместной собственности указываются иные лица (</w:t>
      </w:r>
      <w:r>
        <w:rPr>
          <w:rFonts w:ascii="Courier New" w:hAnsi="Courier New" w:cs="Courier New"/>
          <w:sz w:val="20"/>
          <w:szCs w:val="20"/>
        </w:rPr>
        <w:t>Ф</w:t>
      </w:r>
      <w:r w:rsidRPr="001019B7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И</w:t>
      </w:r>
      <w:r w:rsidRPr="001019B7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О</w:t>
      </w:r>
      <w:r w:rsidRPr="001019B7">
        <w:rPr>
          <w:rFonts w:ascii="Courier New" w:hAnsi="Courier New" w:cs="Courier New"/>
          <w:sz w:val="20"/>
          <w:szCs w:val="20"/>
        </w:rPr>
        <w:t>. или наименование), в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собственн</w:t>
      </w:r>
      <w:r>
        <w:rPr>
          <w:rFonts w:ascii="Courier New" w:hAnsi="Courier New" w:cs="Courier New"/>
          <w:sz w:val="20"/>
          <w:szCs w:val="20"/>
        </w:rPr>
        <w:t xml:space="preserve">ости   которых </w:t>
      </w:r>
      <w:r w:rsidRPr="001019B7">
        <w:rPr>
          <w:rFonts w:ascii="Courier New" w:hAnsi="Courier New" w:cs="Courier New"/>
          <w:sz w:val="20"/>
          <w:szCs w:val="20"/>
        </w:rPr>
        <w:t>находится имущество; для долевой собственности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указывается доля члена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 xml:space="preserve">семьи лица, поступающего на должность руководителя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1019B7">
        <w:rPr>
          <w:rFonts w:ascii="Courier New" w:hAnsi="Courier New" w:cs="Courier New"/>
          <w:sz w:val="20"/>
          <w:szCs w:val="20"/>
        </w:rPr>
        <w:t xml:space="preserve"> учреждения, представляющего сведения.</w:t>
      </w:r>
    </w:p>
    <w:p w:rsidR="00530F0D" w:rsidRPr="001209B4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209B4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Раздел 3. Сведения о денежных средствах, находящихся на счетах в банках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и иных кредитных организациях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7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570"/>
        <w:gridCol w:w="3000"/>
        <w:gridCol w:w="1440"/>
        <w:gridCol w:w="1560"/>
        <w:gridCol w:w="960"/>
        <w:gridCol w:w="2020"/>
        <w:gridCol w:w="20"/>
      </w:tblGrid>
      <w:tr w:rsidR="00530F0D" w:rsidRPr="001019B7" w:rsidTr="00C372EE">
        <w:trPr>
          <w:trHeight w:val="600"/>
        </w:trPr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N 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  <w:t xml:space="preserve"> </w:t>
            </w: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Наименование и адрес 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  <w:t xml:space="preserve">    банка или иной    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  <w:t xml:space="preserve"> кредитной организации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Вид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валюта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счета </w:t>
            </w:r>
            <w:hyperlink r:id="rId10" w:anchor="Par694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Дата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открытия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счета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Номер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с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чета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Остаток 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счете </w:t>
            </w:r>
            <w:hyperlink r:id="rId11" w:anchor="Par696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(руб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30F0D" w:rsidRPr="001019B7" w:rsidTr="00C372EE">
        <w:trPr>
          <w:gridAfter w:val="1"/>
          <w:wAfter w:w="20" w:type="dxa"/>
        </w:trPr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530F0D" w:rsidRPr="001019B7" w:rsidTr="00C372EE"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30F0D" w:rsidRPr="001019B7" w:rsidTr="00C372EE"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1.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30F0D" w:rsidRPr="001019B7" w:rsidTr="00C372EE"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2.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30F0D" w:rsidRPr="001019B7" w:rsidTr="00C372EE"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3.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30F0D" w:rsidRDefault="00530F0D" w:rsidP="00530F0D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p w:rsidR="00530F0D" w:rsidRPr="008664D5" w:rsidRDefault="00530F0D" w:rsidP="00530F0D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казываются вид счета (депозитный, текущий, расчетный, ссудный 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др.) 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валюта счета.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lastRenderedPageBreak/>
        <w:t xml:space="preserve">    &lt;2&gt; Остаток на счете указывается по состоянию на отчетную дату. Для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счетов  в  иностранной  валюте  остаток указывается в рублях по курсу Банка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209B4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209B4">
        <w:rPr>
          <w:rFonts w:ascii="Courier New" w:hAnsi="Courier New" w:cs="Courier New"/>
          <w:sz w:val="20"/>
          <w:szCs w:val="20"/>
        </w:rPr>
        <w:t xml:space="preserve">    </w:t>
      </w:r>
      <w:r w:rsidRPr="001019B7">
        <w:rPr>
          <w:rFonts w:ascii="Courier New" w:hAnsi="Courier New" w:cs="Courier New"/>
          <w:sz w:val="20"/>
          <w:szCs w:val="20"/>
        </w:rPr>
        <w:t>Раздел 4. Сведения о ценных бумагах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4.1. Акции и иное участие в коммерческих организациях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7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450"/>
        <w:gridCol w:w="2760"/>
        <w:gridCol w:w="1920"/>
        <w:gridCol w:w="1560"/>
        <w:gridCol w:w="1200"/>
        <w:gridCol w:w="1660"/>
        <w:gridCol w:w="20"/>
      </w:tblGrid>
      <w:tr w:rsidR="00530F0D" w:rsidRPr="001019B7" w:rsidTr="00C372EE">
        <w:trPr>
          <w:trHeight w:val="800"/>
        </w:trPr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Наименование и  организационн</w:t>
            </w: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 правовая форма организации </w:t>
            </w:r>
            <w:hyperlink r:id="rId12" w:anchor="Par726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Место нахождения</w:t>
            </w:r>
          </w:p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рганизации   (адрес)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Уставный капитал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hyperlink r:id="rId13" w:anchor="Par730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</w:p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руб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Доля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у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частия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14" w:anchor="Par734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Основание участия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15" w:anchor="Par737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</w:tr>
      <w:tr w:rsidR="00530F0D" w:rsidRPr="001019B7" w:rsidTr="00C372EE">
        <w:trPr>
          <w:gridAfter w:val="1"/>
          <w:wAfter w:w="20" w:type="dxa"/>
        </w:trPr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530F0D" w:rsidRPr="001019B7" w:rsidTr="00C372EE"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30F0D" w:rsidRPr="001019B7" w:rsidTr="00C372EE"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1.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30F0D" w:rsidRPr="001019B7" w:rsidTr="00C372EE"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2.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30F0D" w:rsidRPr="001019B7" w:rsidTr="00C372EE"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3.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30F0D" w:rsidRPr="001019B7" w:rsidTr="00C372EE"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4.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30F0D" w:rsidRPr="001019B7" w:rsidTr="00C372EE"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5.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30F0D" w:rsidRPr="001019B7" w:rsidRDefault="00530F0D" w:rsidP="00530F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казываются полное или сокращенное официальное наименование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организации  и ее организационно-правовая форма (акционерное общество,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общество с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ограниченной ответственностью, товарищество, производственный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кооператив и др.).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&lt;2&gt; Уставный капитал указывается согласно учредительным документам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организации по состоянию на отчетную дату. Для уставных капиталов,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выраженных в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иностранной валюте, уставный капитал указывается в рублях по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курсу Банка России на отчетную дату.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&lt;3&gt; Доля участия выражается в процентах от уставного капитала. Для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акционерных обществ указываются также номинальная стоимость и количество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акций.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&lt;4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казываются основание </w:t>
      </w:r>
      <w:r>
        <w:rPr>
          <w:rFonts w:ascii="Courier New" w:hAnsi="Courier New" w:cs="Courier New"/>
          <w:sz w:val="20"/>
          <w:szCs w:val="20"/>
        </w:rPr>
        <w:t xml:space="preserve">приобретения </w:t>
      </w:r>
      <w:r w:rsidRPr="001019B7">
        <w:rPr>
          <w:rFonts w:ascii="Courier New" w:hAnsi="Courier New" w:cs="Courier New"/>
          <w:sz w:val="20"/>
          <w:szCs w:val="20"/>
        </w:rPr>
        <w:t>доли участия (учредительный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договор,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приватизация, покупка, мена, дарение, наследование и др.), а также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реквизиты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(дата, номер) соответствующего договора или акта.</w:t>
      </w:r>
    </w:p>
    <w:p w:rsidR="00530F0D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4.2. Иные ценные бумаги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7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450"/>
        <w:gridCol w:w="1320"/>
        <w:gridCol w:w="1920"/>
        <w:gridCol w:w="2400"/>
        <w:gridCol w:w="1560"/>
        <w:gridCol w:w="1900"/>
        <w:gridCol w:w="20"/>
      </w:tblGrid>
      <w:tr w:rsidR="00530F0D" w:rsidRPr="001019B7" w:rsidTr="00C372EE">
        <w:trPr>
          <w:trHeight w:val="800"/>
        </w:trPr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Вид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ценной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бумаги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hyperlink r:id="rId16" w:anchor="Par772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Лицо,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выпустившее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ценную бумагу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Номинальная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величина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обязательства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(руб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Общее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Общая стоимость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hyperlink r:id="rId17" w:anchor="Par775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руб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30F0D" w:rsidRPr="001019B7" w:rsidTr="00C372EE">
        <w:trPr>
          <w:gridAfter w:val="1"/>
          <w:wAfter w:w="20" w:type="dxa"/>
        </w:trPr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530F0D" w:rsidRPr="001019B7" w:rsidTr="00C372EE"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30F0D" w:rsidRPr="001019B7" w:rsidTr="00C372EE"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1.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30F0D" w:rsidRPr="001019B7" w:rsidTr="00C372EE"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2.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30F0D" w:rsidRPr="001019B7" w:rsidTr="00C372EE"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3.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30F0D" w:rsidRPr="001019B7" w:rsidTr="00C372EE"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4.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30F0D" w:rsidRPr="001019B7" w:rsidTr="00C372EE"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5.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30F0D" w:rsidRPr="001019B7" w:rsidTr="00C372EE"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6.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30F0D" w:rsidRPr="001019B7" w:rsidRDefault="00530F0D" w:rsidP="00530F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Итого по</w:t>
      </w:r>
      <w:r>
        <w:rPr>
          <w:rFonts w:ascii="Courier New" w:hAnsi="Courier New" w:cs="Courier New"/>
          <w:sz w:val="20"/>
          <w:szCs w:val="20"/>
        </w:rPr>
        <w:t xml:space="preserve"> </w:t>
      </w:r>
      <w:hyperlink r:id="rId18" w:anchor="Par700" w:history="1">
        <w:r w:rsidRPr="001019B7">
          <w:rPr>
            <w:rFonts w:ascii="Courier New" w:hAnsi="Courier New" w:cs="Courier New"/>
            <w:sz w:val="20"/>
            <w:szCs w:val="20"/>
          </w:rPr>
          <w:t>разделу 4</w:t>
        </w:r>
      </w:hyperlink>
      <w:r>
        <w:rPr>
          <w:rFonts w:ascii="Courier New" w:hAnsi="Courier New" w:cs="Courier New"/>
          <w:sz w:val="20"/>
          <w:szCs w:val="20"/>
        </w:rPr>
        <w:t xml:space="preserve"> «</w:t>
      </w:r>
      <w:r w:rsidRPr="001019B7">
        <w:rPr>
          <w:rFonts w:ascii="Courier New" w:hAnsi="Courier New" w:cs="Courier New"/>
          <w:sz w:val="20"/>
          <w:szCs w:val="20"/>
        </w:rPr>
        <w:t>Сведения о ценных бумагах</w:t>
      </w:r>
      <w:r>
        <w:rPr>
          <w:rFonts w:ascii="Courier New" w:hAnsi="Courier New" w:cs="Courier New"/>
          <w:sz w:val="20"/>
          <w:szCs w:val="20"/>
        </w:rPr>
        <w:t>»</w:t>
      </w:r>
      <w:r w:rsidRPr="001019B7">
        <w:rPr>
          <w:rFonts w:ascii="Courier New" w:hAnsi="Courier New" w:cs="Courier New"/>
          <w:sz w:val="20"/>
          <w:szCs w:val="20"/>
        </w:rPr>
        <w:t xml:space="preserve"> суммарная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декларированная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стоимость ценных бумаг, включая доли участия в коммерческих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организациях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(рублей),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____________________.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казываются все ценные бумаги по видам (облигации, векселя и др.),</w:t>
      </w:r>
      <w:r>
        <w:rPr>
          <w:rFonts w:ascii="Courier New" w:hAnsi="Courier New" w:cs="Courier New"/>
          <w:sz w:val="20"/>
          <w:szCs w:val="20"/>
        </w:rPr>
        <w:t xml:space="preserve"> за  исключением акций, </w:t>
      </w:r>
      <w:r w:rsidRPr="001019B7">
        <w:rPr>
          <w:rFonts w:ascii="Courier New" w:hAnsi="Courier New" w:cs="Courier New"/>
          <w:sz w:val="20"/>
          <w:szCs w:val="20"/>
        </w:rPr>
        <w:t xml:space="preserve">указанных в </w:t>
      </w:r>
      <w:hyperlink r:id="rId19" w:anchor="Par702" w:history="1">
        <w:r w:rsidRPr="001019B7">
          <w:rPr>
            <w:rFonts w:ascii="Courier New" w:hAnsi="Courier New" w:cs="Courier New"/>
            <w:sz w:val="20"/>
            <w:szCs w:val="20"/>
          </w:rPr>
          <w:t>подразделе 4.1</w:t>
        </w:r>
      </w:hyperlink>
      <w:r>
        <w:rPr>
          <w:rFonts w:ascii="Courier New" w:hAnsi="Courier New" w:cs="Courier New"/>
          <w:sz w:val="20"/>
          <w:szCs w:val="20"/>
        </w:rPr>
        <w:t xml:space="preserve"> «</w:t>
      </w:r>
      <w:r w:rsidRPr="001019B7">
        <w:rPr>
          <w:rFonts w:ascii="Courier New" w:hAnsi="Courier New" w:cs="Courier New"/>
          <w:sz w:val="20"/>
          <w:szCs w:val="20"/>
        </w:rPr>
        <w:t>Акции и иное участие в</w:t>
      </w:r>
      <w:r>
        <w:rPr>
          <w:rFonts w:ascii="Courier New" w:hAnsi="Courier New" w:cs="Courier New"/>
          <w:sz w:val="20"/>
          <w:szCs w:val="20"/>
        </w:rPr>
        <w:t xml:space="preserve"> коммерческих организациях»</w:t>
      </w:r>
      <w:r w:rsidRPr="001019B7">
        <w:rPr>
          <w:rFonts w:ascii="Courier New" w:hAnsi="Courier New" w:cs="Courier New"/>
          <w:sz w:val="20"/>
          <w:szCs w:val="20"/>
        </w:rPr>
        <w:t>.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lastRenderedPageBreak/>
        <w:t xml:space="preserve">    &lt;2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казывается общая стоимость ценных бумаг данного вида исходя из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стоимости их приобретения (а если ее нельзя определить - исходя из рыночной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стоимости или номинальной стоимости). Для обязательств, выраженных в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иностранной валюте, стоимость указывается в рублях по курсу Банка России на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отчетную дату.</w:t>
      </w:r>
    </w:p>
    <w:p w:rsidR="00530F0D" w:rsidRPr="001209B4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209B4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209B4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Раздел 5. Сведения об обязательствах имущественного характера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5.1. Объекты недвижимого имущества, находящиеся в пользовании </w:t>
      </w:r>
      <w:hyperlink r:id="rId20" w:history="1">
        <w:r w:rsidRPr="001019B7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7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570"/>
        <w:gridCol w:w="1440"/>
        <w:gridCol w:w="2040"/>
        <w:gridCol w:w="2040"/>
        <w:gridCol w:w="1800"/>
        <w:gridCol w:w="1660"/>
        <w:gridCol w:w="20"/>
      </w:tblGrid>
      <w:tr w:rsidR="00530F0D" w:rsidRPr="001019B7" w:rsidTr="00C372EE">
        <w:trPr>
          <w:trHeight w:val="600"/>
        </w:trPr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530F0D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мущества</w:t>
            </w:r>
          </w:p>
          <w:p w:rsidR="00530F0D" w:rsidRPr="001019B7" w:rsidRDefault="00774278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hyperlink r:id="rId21" w:history="1">
              <w:r w:rsidR="00530F0D" w:rsidRPr="001019B7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Вид и сроки пользования 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2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Основание  пользования</w:t>
            </w:r>
          </w:p>
          <w:p w:rsidR="00530F0D" w:rsidRPr="001019B7" w:rsidRDefault="00774278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hyperlink r:id="rId23" w:history="1">
              <w:r w:rsidR="00530F0D" w:rsidRPr="001019B7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Место</w:t>
            </w:r>
          </w:p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нахождения  (адрес)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F0D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530F0D" w:rsidRPr="00EF3DCB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кв.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м)</w:t>
            </w:r>
          </w:p>
        </w:tc>
      </w:tr>
      <w:tr w:rsidR="00530F0D" w:rsidRPr="001019B7" w:rsidTr="00C372EE">
        <w:trPr>
          <w:gridAfter w:val="1"/>
          <w:wAfter w:w="20" w:type="dxa"/>
        </w:trPr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530F0D" w:rsidRPr="001019B7" w:rsidTr="00C372EE"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30F0D" w:rsidRPr="001019B7" w:rsidTr="00C372EE"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1.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30F0D" w:rsidRPr="001019B7" w:rsidTr="00C372EE"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2.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30F0D" w:rsidRPr="001019B7" w:rsidTr="00C372EE"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 3.           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30F0D" w:rsidRPr="001019B7" w:rsidRDefault="00530F0D" w:rsidP="00530F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казываются по состоянию на отчетную дату.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казывается вид недвижимого имущества (земельный участок, жилой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дом,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дача и др.).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&lt;3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>казываются вид пользования (аренда, безвозмездное пользование 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др.) 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сроки пользования.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&lt;4</w:t>
      </w:r>
      <w:proofErr w:type="gramStart"/>
      <w:r w:rsidRPr="001019B7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1019B7">
        <w:rPr>
          <w:rFonts w:ascii="Courier New" w:hAnsi="Courier New" w:cs="Courier New"/>
          <w:sz w:val="20"/>
          <w:szCs w:val="20"/>
        </w:rPr>
        <w:t xml:space="preserve">казываются основание пользования </w:t>
      </w:r>
      <w:r>
        <w:rPr>
          <w:rFonts w:ascii="Courier New" w:hAnsi="Courier New" w:cs="Courier New"/>
          <w:sz w:val="20"/>
          <w:szCs w:val="20"/>
        </w:rPr>
        <w:t xml:space="preserve">(договор, </w:t>
      </w:r>
      <w:r w:rsidRPr="001019B7">
        <w:rPr>
          <w:rFonts w:ascii="Courier New" w:hAnsi="Courier New" w:cs="Courier New"/>
          <w:sz w:val="20"/>
          <w:szCs w:val="20"/>
        </w:rPr>
        <w:t>фактическое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предоставление  и другие), а также реквизиты (дата, номер) соответствующего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19B7">
        <w:rPr>
          <w:rFonts w:ascii="Courier New" w:hAnsi="Courier New" w:cs="Courier New"/>
          <w:sz w:val="20"/>
          <w:szCs w:val="20"/>
        </w:rPr>
        <w:t>договора или акта.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5.2. Прочие обязательства </w:t>
      </w:r>
      <w:hyperlink r:id="rId24" w:history="1">
        <w:r w:rsidRPr="001019B7">
          <w:rPr>
            <w:rFonts w:ascii="Courier New" w:hAnsi="Courier New" w:cs="Courier New"/>
            <w:sz w:val="20"/>
            <w:szCs w:val="20"/>
          </w:rPr>
          <w:t>&lt;1&gt;</w:t>
        </w:r>
      </w:hyperlink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7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450"/>
        <w:gridCol w:w="1800"/>
        <w:gridCol w:w="1320"/>
        <w:gridCol w:w="1800"/>
        <w:gridCol w:w="2380"/>
        <w:gridCol w:w="1800"/>
        <w:gridCol w:w="20"/>
      </w:tblGrid>
      <w:tr w:rsidR="00530F0D" w:rsidRPr="001019B7" w:rsidTr="00C372EE">
        <w:trPr>
          <w:trHeight w:val="600"/>
        </w:trPr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 w:rsidRPr="001019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1019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Содержание</w:t>
            </w:r>
          </w:p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обязательства</w:t>
            </w:r>
            <w:hyperlink r:id="rId25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Кредитор</w:t>
            </w:r>
          </w:p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должник)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6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Основание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возникновения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7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Сумма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обязательства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hyperlink r:id="rId28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&lt;5&gt;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руб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Условия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t>обязательства</w:t>
            </w:r>
            <w:r w:rsidRPr="001019B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9" w:history="1">
              <w:r w:rsidRPr="001019B7">
                <w:rPr>
                  <w:rFonts w:ascii="Courier New" w:hAnsi="Courier New" w:cs="Courier New"/>
                  <w:sz w:val="20"/>
                  <w:szCs w:val="20"/>
                </w:rPr>
                <w:t>&lt;6&gt;</w:t>
              </w:r>
            </w:hyperlink>
          </w:p>
        </w:tc>
      </w:tr>
      <w:tr w:rsidR="00530F0D" w:rsidRPr="001019B7" w:rsidTr="00C372EE">
        <w:trPr>
          <w:gridAfter w:val="1"/>
          <w:wAfter w:w="20" w:type="dxa"/>
        </w:trPr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530F0D" w:rsidRPr="001019B7" w:rsidTr="00C372EE"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30F0D" w:rsidRPr="001019B7" w:rsidTr="00C372EE"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1.           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30F0D" w:rsidRPr="001019B7" w:rsidTr="00C372EE"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2.           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30F0D" w:rsidRPr="001019B7" w:rsidTr="00C372EE"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019B7">
              <w:rPr>
                <w:rFonts w:ascii="Courier New" w:hAnsi="Courier New" w:cs="Courier New"/>
                <w:sz w:val="20"/>
                <w:szCs w:val="20"/>
              </w:rPr>
              <w:t xml:space="preserve"> 3.           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F0D" w:rsidRPr="001019B7" w:rsidRDefault="00530F0D" w:rsidP="00C372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30F0D" w:rsidRPr="001019B7" w:rsidRDefault="00530F0D" w:rsidP="00530F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«</w:t>
      </w:r>
      <w:r w:rsidRPr="001019B7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__</w:t>
      </w:r>
      <w:r w:rsidRPr="001019B7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»</w:t>
      </w:r>
      <w:r w:rsidRPr="001019B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_</w:t>
      </w:r>
      <w:r w:rsidRPr="001019B7">
        <w:rPr>
          <w:rFonts w:ascii="Courier New" w:hAnsi="Courier New" w:cs="Courier New"/>
          <w:sz w:val="20"/>
          <w:szCs w:val="20"/>
        </w:rPr>
        <w:t>____________ 20__ г.  _</w:t>
      </w:r>
      <w:r w:rsidRPr="008664D5">
        <w:rPr>
          <w:rFonts w:ascii="Courier New" w:hAnsi="Courier New" w:cs="Courier New"/>
          <w:sz w:val="20"/>
          <w:szCs w:val="20"/>
        </w:rPr>
        <w:t>__</w:t>
      </w:r>
      <w:r w:rsidRPr="001019B7">
        <w:rPr>
          <w:rFonts w:ascii="Courier New" w:hAnsi="Courier New" w:cs="Courier New"/>
          <w:sz w:val="20"/>
          <w:szCs w:val="20"/>
        </w:rPr>
        <w:t>____________________________________</w:t>
      </w:r>
      <w:r>
        <w:rPr>
          <w:rFonts w:ascii="Courier New" w:hAnsi="Courier New" w:cs="Courier New"/>
          <w:sz w:val="20"/>
          <w:szCs w:val="20"/>
        </w:rPr>
        <w:t>____</w:t>
      </w:r>
      <w:r w:rsidRPr="001019B7">
        <w:rPr>
          <w:rFonts w:ascii="Courier New" w:hAnsi="Courier New" w:cs="Courier New"/>
          <w:sz w:val="20"/>
          <w:szCs w:val="20"/>
        </w:rPr>
        <w:t>_______</w:t>
      </w:r>
    </w:p>
    <w:p w:rsidR="00530F0D" w:rsidRPr="008664D5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8664D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(подпись лица, поступающего </w:t>
      </w:r>
      <w:r w:rsidRPr="001019B7">
        <w:rPr>
          <w:rFonts w:ascii="Courier New" w:hAnsi="Courier New" w:cs="Courier New"/>
          <w:sz w:val="20"/>
          <w:szCs w:val="20"/>
        </w:rPr>
        <w:t>на должность</w:t>
      </w:r>
      <w:r w:rsidRPr="008664D5">
        <w:rPr>
          <w:rFonts w:ascii="Courier New" w:hAnsi="Courier New" w:cs="Courier New"/>
          <w:sz w:val="20"/>
          <w:szCs w:val="20"/>
        </w:rPr>
        <w:t xml:space="preserve"> </w:t>
      </w:r>
      <w:proofErr w:type="gramEnd"/>
    </w:p>
    <w:p w:rsidR="00530F0D" w:rsidRPr="008664D5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664D5">
        <w:rPr>
          <w:rFonts w:ascii="Courier New" w:hAnsi="Courier New" w:cs="Courier New"/>
          <w:sz w:val="20"/>
          <w:szCs w:val="20"/>
        </w:rPr>
        <w:t xml:space="preserve">                                   </w:t>
      </w:r>
      <w:r w:rsidRPr="001019B7">
        <w:rPr>
          <w:rFonts w:ascii="Courier New" w:hAnsi="Courier New" w:cs="Courier New"/>
          <w:sz w:val="20"/>
          <w:szCs w:val="20"/>
        </w:rPr>
        <w:t xml:space="preserve">руководителя </w:t>
      </w:r>
      <w:r>
        <w:rPr>
          <w:rFonts w:ascii="Courier New" w:hAnsi="Courier New" w:cs="Courier New"/>
          <w:sz w:val="20"/>
          <w:szCs w:val="20"/>
        </w:rPr>
        <w:t xml:space="preserve">муниципального </w:t>
      </w:r>
      <w:r w:rsidRPr="001019B7">
        <w:rPr>
          <w:rFonts w:ascii="Courier New" w:hAnsi="Courier New" w:cs="Courier New"/>
          <w:sz w:val="20"/>
          <w:szCs w:val="20"/>
        </w:rPr>
        <w:t xml:space="preserve"> учреждения, 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209B4"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r w:rsidRPr="001019B7">
        <w:rPr>
          <w:rFonts w:ascii="Courier New" w:hAnsi="Courier New" w:cs="Courier New"/>
          <w:sz w:val="20"/>
          <w:szCs w:val="20"/>
        </w:rPr>
        <w:t>представляющего сведения)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>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1019B7">
        <w:rPr>
          <w:rFonts w:ascii="Courier New" w:hAnsi="Courier New" w:cs="Courier New"/>
          <w:sz w:val="20"/>
          <w:szCs w:val="20"/>
        </w:rPr>
        <w:t>________________________________.</w:t>
      </w:r>
    </w:p>
    <w:p w:rsidR="00530F0D" w:rsidRPr="001019B7" w:rsidRDefault="00530F0D" w:rsidP="00530F0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019B7">
        <w:rPr>
          <w:rFonts w:ascii="Courier New" w:hAnsi="Courier New" w:cs="Courier New"/>
          <w:sz w:val="20"/>
          <w:szCs w:val="20"/>
        </w:rPr>
        <w:t xml:space="preserve">                (</w:t>
      </w:r>
      <w:r>
        <w:rPr>
          <w:rFonts w:ascii="Courier New" w:hAnsi="Courier New" w:cs="Courier New"/>
          <w:sz w:val="20"/>
          <w:szCs w:val="20"/>
        </w:rPr>
        <w:t>Ф</w:t>
      </w:r>
      <w:r w:rsidRPr="001019B7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И</w:t>
      </w:r>
      <w:r w:rsidRPr="001019B7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О</w:t>
      </w:r>
      <w:r w:rsidRPr="001019B7">
        <w:rPr>
          <w:rFonts w:ascii="Courier New" w:hAnsi="Courier New" w:cs="Courier New"/>
          <w:sz w:val="20"/>
          <w:szCs w:val="20"/>
        </w:rPr>
        <w:t>. и подпись лица, принявшего справку)</w:t>
      </w: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30F0D" w:rsidRPr="001019B7" w:rsidRDefault="00530F0D" w:rsidP="00530F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19B7">
        <w:rPr>
          <w:sz w:val="28"/>
          <w:szCs w:val="28"/>
        </w:rPr>
        <w:t>--------------------------------</w:t>
      </w:r>
    </w:p>
    <w:p w:rsidR="00530F0D" w:rsidRPr="005C6D0B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6D0B">
        <w:rPr>
          <w:rFonts w:ascii="Courier New" w:hAnsi="Courier New" w:cs="Courier New"/>
          <w:sz w:val="20"/>
          <w:szCs w:val="20"/>
        </w:rPr>
        <w:t>&lt;1</w:t>
      </w:r>
      <w:proofErr w:type="gramStart"/>
      <w:r w:rsidRPr="005C6D0B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5C6D0B">
        <w:rPr>
          <w:rFonts w:ascii="Courier New" w:hAnsi="Courier New" w:cs="Courier New"/>
          <w:sz w:val="20"/>
          <w:szCs w:val="20"/>
        </w:rPr>
        <w:t>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рублей.</w:t>
      </w:r>
    </w:p>
    <w:p w:rsidR="00530F0D" w:rsidRPr="005C6D0B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6D0B">
        <w:rPr>
          <w:rFonts w:ascii="Courier New" w:hAnsi="Courier New" w:cs="Courier New"/>
          <w:sz w:val="20"/>
          <w:szCs w:val="20"/>
        </w:rPr>
        <w:t>&lt;2</w:t>
      </w:r>
      <w:proofErr w:type="gramStart"/>
      <w:r w:rsidRPr="005C6D0B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5C6D0B">
        <w:rPr>
          <w:rFonts w:ascii="Courier New" w:hAnsi="Courier New" w:cs="Courier New"/>
          <w:sz w:val="20"/>
          <w:szCs w:val="20"/>
        </w:rPr>
        <w:t>казывается существо обязательства (заем, кредит и др.).</w:t>
      </w:r>
    </w:p>
    <w:p w:rsidR="00530F0D" w:rsidRPr="005C6D0B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6D0B">
        <w:rPr>
          <w:rFonts w:ascii="Courier New" w:hAnsi="Courier New" w:cs="Courier New"/>
          <w:sz w:val="20"/>
          <w:szCs w:val="20"/>
        </w:rPr>
        <w:t>&lt;3</w:t>
      </w:r>
      <w:proofErr w:type="gramStart"/>
      <w:r w:rsidRPr="005C6D0B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5C6D0B">
        <w:rPr>
          <w:rFonts w:ascii="Courier New" w:hAnsi="Courier New" w:cs="Courier New"/>
          <w:sz w:val="20"/>
          <w:szCs w:val="20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30F0D" w:rsidRPr="005C6D0B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6D0B">
        <w:rPr>
          <w:rFonts w:ascii="Courier New" w:hAnsi="Courier New" w:cs="Courier New"/>
          <w:sz w:val="20"/>
          <w:szCs w:val="20"/>
        </w:rPr>
        <w:lastRenderedPageBreak/>
        <w:t>&lt;4</w:t>
      </w:r>
      <w:proofErr w:type="gramStart"/>
      <w:r w:rsidRPr="005C6D0B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5C6D0B">
        <w:rPr>
          <w:rFonts w:ascii="Courier New" w:hAnsi="Courier New" w:cs="Courier New"/>
          <w:sz w:val="20"/>
          <w:szCs w:val="20"/>
        </w:rPr>
        <w:t>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530F0D" w:rsidRPr="005C6D0B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6D0B">
        <w:rPr>
          <w:rFonts w:ascii="Courier New" w:hAnsi="Courier New" w:cs="Courier New"/>
          <w:sz w:val="20"/>
          <w:szCs w:val="20"/>
        </w:rPr>
        <w:t>&lt;5</w:t>
      </w:r>
      <w:proofErr w:type="gramStart"/>
      <w:r w:rsidRPr="005C6D0B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5C6D0B">
        <w:rPr>
          <w:rFonts w:ascii="Courier New" w:hAnsi="Courier New" w:cs="Courier New"/>
          <w:sz w:val="20"/>
          <w:szCs w:val="20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530F0D" w:rsidRPr="005C6D0B" w:rsidRDefault="00530F0D" w:rsidP="00530F0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6D0B">
        <w:rPr>
          <w:rFonts w:ascii="Courier New" w:hAnsi="Courier New" w:cs="Courier New"/>
          <w:sz w:val="20"/>
          <w:szCs w:val="20"/>
        </w:rPr>
        <w:t>&lt;6</w:t>
      </w:r>
      <w:proofErr w:type="gramStart"/>
      <w:r w:rsidRPr="005C6D0B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5C6D0B">
        <w:rPr>
          <w:rFonts w:ascii="Courier New" w:hAnsi="Courier New" w:cs="Courier New"/>
          <w:sz w:val="20"/>
          <w:szCs w:val="20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B1690B" w:rsidRDefault="00B1690B"/>
    <w:sectPr w:rsidR="00B1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83"/>
    <w:rsid w:val="00530F0D"/>
    <w:rsid w:val="00774278"/>
    <w:rsid w:val="00B1690B"/>
    <w:rsid w:val="00B5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F0D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F0D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3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8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26" Type="http://schemas.openxmlformats.org/officeDocument/2006/relationships/hyperlink" Target="consultantplus://offline/ref=BA31092AD4E43E2ED08D7C663F5413E0ADA2CA5EF1E776D26BAA1FD4C6C1C037735F1CF1F20DB1C9m2Q5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A31092AD4E43E2ED08D7C663F5413E0ADA2CA5EF1E776D26BAA1FD4C6C1C037735F1CF1F20DB1C8m2QAN" TargetMode="External"/><Relationship Id="rId7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2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7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25" Type="http://schemas.openxmlformats.org/officeDocument/2006/relationships/hyperlink" Target="consultantplus://offline/ref=BA31092AD4E43E2ED08D7C663F5413E0ADA2CA5EF1E776D26BAA1FD4C6C1C037735F1CF1F20DB1C9m2Q4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20" Type="http://schemas.openxmlformats.org/officeDocument/2006/relationships/hyperlink" Target="consultantplus://offline/ref=BA31092AD4E43E2ED08D7C663F5413E0ADA2CA5EF1E776D26BAA1FD4C6C1C037735F1CF1F20DB1C8m2Q9N" TargetMode="External"/><Relationship Id="rId29" Type="http://schemas.openxmlformats.org/officeDocument/2006/relationships/hyperlink" Target="consultantplus://offline/ref=BA31092AD4E43E2ED08D7C663F5413E0ADA2CA5EF1E776D26BAA1FD4C6C1C037735F1CF1F20DB0C0m2QEN" TargetMode="External"/><Relationship Id="rId1" Type="http://schemas.openxmlformats.org/officeDocument/2006/relationships/styles" Target="styles.xml"/><Relationship Id="rId6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1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24" Type="http://schemas.openxmlformats.org/officeDocument/2006/relationships/hyperlink" Target="consultantplus://offline/ref=BA31092AD4E43E2ED08D7C663F5413E0ADA2CA5EF1E776D26BAA1FD4C6C1C037735F1CF1F20DB1C9m2QBN" TargetMode="External"/><Relationship Id="rId5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5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23" Type="http://schemas.openxmlformats.org/officeDocument/2006/relationships/hyperlink" Target="consultantplus://offline/ref=BA31092AD4E43E2ED08D7C663F5413E0ADA2CA5EF1E776D26BAA1FD4C6C1C037735F1CF1F20DB1C8m2Q4N" TargetMode="External"/><Relationship Id="rId28" Type="http://schemas.openxmlformats.org/officeDocument/2006/relationships/hyperlink" Target="consultantplus://offline/ref=BA31092AD4E43E2ED08D7C663F5413E0ADA2CA5EF1E776D26BAA1FD4C6C1C037735F1CF1F20DB0C0m2QDN" TargetMode="External"/><Relationship Id="rId10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9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14" Type="http://schemas.openxmlformats.org/officeDocument/2006/relationships/hyperlink" Target="&#1056;&#1091;&#1082;&#1086;&#1074;&#1086;&#1076;&#1080;&#1090;.&#1087;&#1086;&#1076;&#1074;&#1077;&#1076;&#1086;&#1084;.&#1091;&#1095;&#1088;&#1077;&#1078;.%201.doc" TargetMode="External"/><Relationship Id="rId22" Type="http://schemas.openxmlformats.org/officeDocument/2006/relationships/hyperlink" Target="consultantplus://offline/ref=BA31092AD4E43E2ED08D7C663F5413E0ADA2CA5EF1E776D26BAA1FD4C6C1C037735F1CF1F20DB1C8m2QBN" TargetMode="External"/><Relationship Id="rId27" Type="http://schemas.openxmlformats.org/officeDocument/2006/relationships/hyperlink" Target="consultantplus://offline/ref=BA31092AD4E43E2ED08D7C663F5413E0ADA2CA5EF1E776D26BAA1FD4C6C1C037735F1CF1F20DB0C0m2QC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3211</Words>
  <Characters>18303</Characters>
  <Application>Microsoft Office Word</Application>
  <DocSecurity>0</DocSecurity>
  <Lines>152</Lines>
  <Paragraphs>42</Paragraphs>
  <ScaleCrop>false</ScaleCrop>
  <Company/>
  <LinksUpToDate>false</LinksUpToDate>
  <CharactersWithSpaces>21472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2013-03-11T09:00:00Z</dcterms:created>
  <dcterms:modified xsi:type="dcterms:W3CDTF">2013-03-11T09:45:00Z</dcterms:modified>
</cp:coreProperties>
</file>