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A7A6" w14:textId="77777777" w:rsidR="007E43E6" w:rsidRPr="004B737A" w:rsidRDefault="007E43E6" w:rsidP="007E43E6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659187D5" w14:textId="77777777" w:rsidR="007E43E6" w:rsidRPr="004B737A" w:rsidRDefault="007E43E6" w:rsidP="007E43E6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F36264" wp14:editId="7A125C9C">
                <wp:simplePos x="0" y="0"/>
                <wp:positionH relativeFrom="margin">
                  <wp:posOffset>5063490</wp:posOffset>
                </wp:positionH>
                <wp:positionV relativeFrom="paragraph">
                  <wp:posOffset>304800</wp:posOffset>
                </wp:positionV>
                <wp:extent cx="939165" cy="23368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D2FEC" w14:textId="77777777" w:rsidR="007E43E6" w:rsidRPr="00CB06CF" w:rsidRDefault="007E43E6" w:rsidP="007E43E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2419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F3626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8.7pt;margin-top:24pt;width:73.95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" filled="f" stroked="f">
                <v:textbox>
                  <w:txbxContent>
                    <w:p w14:paraId="051D2FEC" w14:textId="77777777" w:rsidR="007E43E6" w:rsidRPr="00CB06CF" w:rsidRDefault="007E43E6" w:rsidP="007E43E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2419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53618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7B50C" wp14:editId="6469683F">
                <wp:simplePos x="0" y="0"/>
                <wp:positionH relativeFrom="column">
                  <wp:posOffset>3819525</wp:posOffset>
                </wp:positionH>
                <wp:positionV relativeFrom="paragraph">
                  <wp:posOffset>302260</wp:posOffset>
                </wp:positionV>
                <wp:extent cx="895350" cy="26670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CB1342E" w14:textId="77777777" w:rsidR="007E43E6" w:rsidRPr="00CB06CF" w:rsidRDefault="007E43E6" w:rsidP="007E43E6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26.10.2026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7B50C" id="Надпись 3" o:spid="_x0000_s1027" type="#_x0000_t202" style="position:absolute;left:0;text-align:left;margin-left:300.75pt;margin-top:23.8pt;width:70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" filled="f" stroked="f" strokeweight=".5pt">
                <v:textbox>
                  <w:txbxContent>
                    <w:p w14:paraId="3CB1342E" w14:textId="77777777" w:rsidR="007E43E6" w:rsidRPr="00CB06CF" w:rsidRDefault="007E43E6" w:rsidP="007E43E6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6"/>
                        </w:rPr>
                        <w:t>26.10.2026</w:t>
                      </w:r>
                    </w:p>
                  </w:txbxContent>
                </v:textbox>
              </v:shape>
            </w:pict>
          </mc:Fallback>
        </mc:AlternateContent>
      </w:r>
      <w:r w:rsidRPr="004B737A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1B14F263" w14:textId="77777777" w:rsidR="007E43E6" w:rsidRPr="004B737A" w:rsidRDefault="007E43E6" w:rsidP="007E43E6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от </w:t>
      </w:r>
      <w:r w:rsidRPr="004B737A">
        <w:rPr>
          <w:rFonts w:ascii="Times New Roman" w:hAnsi="Times New Roman" w:cs="Times New Roman"/>
          <w:sz w:val="26"/>
          <w:szCs w:val="26"/>
        </w:rPr>
        <w:t>__________</w:t>
      </w:r>
      <w:r w:rsidRPr="004B737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B737A">
        <w:rPr>
          <w:rFonts w:ascii="Times New Roman" w:hAnsi="Times New Roman" w:cs="Times New Roman"/>
          <w:sz w:val="24"/>
          <w:szCs w:val="24"/>
        </w:rPr>
        <w:t>№</w:t>
      </w:r>
      <w:r w:rsidRPr="004B737A">
        <w:rPr>
          <w:rFonts w:ascii="Times New Roman" w:hAnsi="Times New Roman" w:cs="Times New Roman"/>
          <w:b/>
          <w:sz w:val="26"/>
          <w:szCs w:val="26"/>
        </w:rPr>
        <w:t xml:space="preserve"> ____________</w:t>
      </w:r>
    </w:p>
    <w:p w14:paraId="0DA38B0C" w14:textId="77777777" w:rsidR="007E43E6" w:rsidRPr="005E2ABC" w:rsidRDefault="007E43E6" w:rsidP="007E43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619FEFC" w14:textId="77777777" w:rsidR="007E43E6" w:rsidRPr="005E2ABC" w:rsidRDefault="007E43E6" w:rsidP="007E43E6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14:paraId="3E57E928" w14:textId="77777777" w:rsidR="007E43E6" w:rsidRPr="005E2ABC" w:rsidRDefault="007E43E6" w:rsidP="007E43E6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11F64" wp14:editId="03AE0564">
                <wp:simplePos x="0" y="0"/>
                <wp:positionH relativeFrom="margin">
                  <wp:posOffset>5084445</wp:posOffset>
                </wp:positionH>
                <wp:positionV relativeFrom="paragraph">
                  <wp:posOffset>293370</wp:posOffset>
                </wp:positionV>
                <wp:extent cx="939165" cy="23368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AACC4" w14:textId="77777777" w:rsidR="007E43E6" w:rsidRPr="00CB06CF" w:rsidRDefault="007E43E6" w:rsidP="007E43E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2392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11F64" id="_x0000_s1028" type="#_x0000_t202" style="position:absolute;left:0;text-align:left;margin-left:400.35pt;margin-top:23.1pt;width:73.95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" filled="f" stroked="f">
                <v:textbox>
                  <w:txbxContent>
                    <w:p w14:paraId="260AACC4" w14:textId="77777777" w:rsidR="007E43E6" w:rsidRPr="00CB06CF" w:rsidRDefault="007E43E6" w:rsidP="007E43E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2392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2ABC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117A6F" wp14:editId="2792DB81">
                <wp:simplePos x="0" y="0"/>
                <wp:positionH relativeFrom="column">
                  <wp:posOffset>3846112</wp:posOffset>
                </wp:positionH>
                <wp:positionV relativeFrom="paragraph">
                  <wp:posOffset>293370</wp:posOffset>
                </wp:positionV>
                <wp:extent cx="895350" cy="26670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8BC06D" w14:textId="77777777" w:rsidR="007E43E6" w:rsidRPr="00CB06CF" w:rsidRDefault="007E43E6" w:rsidP="007E43E6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07.10.2025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17A6F" id="Надпись 8" o:spid="_x0000_s1029" type="#_x0000_t202" style="position:absolute;left:0;text-align:left;margin-left:302.85pt;margin-top:23.1pt;width:70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" filled="f" stroked="f" strokeweight=".5pt">
                <v:textbox>
                  <w:txbxContent>
                    <w:p w14:paraId="508BC06D" w14:textId="77777777" w:rsidR="007E43E6" w:rsidRPr="00CB06CF" w:rsidRDefault="007E43E6" w:rsidP="007E43E6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 w:rsidRPr="00CB06CF">
                        <w:rPr>
                          <w:rFonts w:ascii="Times New Roman" w:hAnsi="Times New Roman"/>
                          <w:sz w:val="24"/>
                          <w:szCs w:val="26"/>
                        </w:rPr>
                        <w:t>07.10.2025</w:t>
                      </w:r>
                    </w:p>
                  </w:txbxContent>
                </v:textbox>
              </v:shape>
            </w:pict>
          </mc:Fallback>
        </mc:AlternateContent>
      </w:r>
      <w:r w:rsidRPr="005E2ABC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4D9874AE" w14:textId="77777777" w:rsidR="007E43E6" w:rsidRPr="005E2ABC" w:rsidRDefault="007E43E6" w:rsidP="007E43E6">
      <w:pPr>
        <w:pStyle w:val="ConsPlusNormal"/>
        <w:jc w:val="center"/>
        <w:outlineLvl w:val="0"/>
        <w:rPr>
          <w:rFonts w:ascii="Times New Roman" w:hAnsi="Times New Roman"/>
          <w:sz w:val="24"/>
          <w:szCs w:val="24"/>
        </w:rPr>
      </w:pPr>
      <w:r w:rsidRPr="005E2A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от ___________</w:t>
      </w:r>
      <w:r w:rsidRPr="005E2A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E2ABC">
        <w:rPr>
          <w:rFonts w:ascii="Times New Roman" w:hAnsi="Times New Roman" w:cs="Times New Roman"/>
          <w:sz w:val="24"/>
          <w:szCs w:val="24"/>
        </w:rPr>
        <w:t>№ _____________</w:t>
      </w:r>
    </w:p>
    <w:p w14:paraId="6CC1062F" w14:textId="77777777" w:rsidR="007E43E6" w:rsidRPr="005E2ABC" w:rsidRDefault="007E43E6" w:rsidP="007E43E6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44172426" w14:textId="77777777" w:rsidR="007E43E6" w:rsidRPr="005E2ABC" w:rsidRDefault="007E43E6" w:rsidP="007E43E6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46D28F02" w14:textId="77777777" w:rsidR="007E43E6" w:rsidRPr="005E2ABC" w:rsidRDefault="007E43E6" w:rsidP="007E43E6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16C52B54" w14:textId="77777777" w:rsidR="007E43E6" w:rsidRPr="005E2ABC" w:rsidRDefault="007E43E6" w:rsidP="007E43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 w:cs="Times New Roman"/>
          <w:sz w:val="24"/>
          <w:szCs w:val="24"/>
        </w:rPr>
        <w:t>ПОЛОЖЕНИЕ</w:t>
      </w:r>
    </w:p>
    <w:p w14:paraId="251BE2B3" w14:textId="77777777" w:rsidR="007E43E6" w:rsidRPr="005E2ABC" w:rsidRDefault="007E43E6" w:rsidP="007E43E6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2ABC">
        <w:rPr>
          <w:rFonts w:ascii="Times New Roman" w:hAnsi="Times New Roman" w:cs="Times New Roman"/>
          <w:b/>
          <w:sz w:val="26"/>
          <w:szCs w:val="26"/>
        </w:rPr>
        <w:t>о предоставлении субсидии некоммерческим организациям инфраструктуры поддержки предпринимательства и инновационной деятельности, занимающимся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с целью создания благоприятных условий для дальнейшего социально-экономического развития города</w:t>
      </w:r>
    </w:p>
    <w:p w14:paraId="39D4B4CF" w14:textId="77777777" w:rsidR="007E43E6" w:rsidRPr="005E2ABC" w:rsidRDefault="007E43E6" w:rsidP="007E43E6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2AB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029437D" w14:textId="77777777" w:rsidR="007E43E6" w:rsidRPr="005E2ABC" w:rsidRDefault="007E43E6" w:rsidP="007E43E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3A0EE788" w14:textId="77777777" w:rsidR="007E43E6" w:rsidRPr="005E2ABC" w:rsidRDefault="007E43E6" w:rsidP="007E43E6">
      <w:pPr>
        <w:pStyle w:val="ConsPlusNormal"/>
        <w:jc w:val="both"/>
        <w:rPr>
          <w:rFonts w:ascii="Times New Roman" w:hAnsi="Times New Roman" w:cs="Times New Roman"/>
        </w:rPr>
      </w:pPr>
    </w:p>
    <w:p w14:paraId="68D50D11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61"/>
      <w:bookmarkEnd w:id="0"/>
      <w:r w:rsidRPr="005E2ABC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в соответствии со статьей 78.1 Бюджетного кодекса Российской Федерации в целях реализации мероприятия «Предоставление субсидий некоммерческим организациям инфраструктуры поддержки предпринимательства и инновационной деятельности, занимающимся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с целью создания благоприятных условий для дальнейшего социально-экономического развития города» (далее - Мероприятие) </w:t>
      </w:r>
      <w:r w:rsidRPr="005E2ABC">
        <w:rPr>
          <w:rFonts w:ascii="Times New Roman" w:hAnsi="Times New Roman" w:cs="Times New Roman"/>
          <w:bCs/>
          <w:sz w:val="26"/>
          <w:szCs w:val="26"/>
        </w:rPr>
        <w:t>муниципальной программы города Обнинска «Содействие развитию малого и среднего предпринимательства и инновационной деятельности»</w:t>
      </w:r>
      <w:r w:rsidRPr="005E2ABC">
        <w:rPr>
          <w:rFonts w:ascii="Times New Roman" w:hAnsi="Times New Roman" w:cs="Times New Roman"/>
          <w:sz w:val="26"/>
          <w:szCs w:val="26"/>
        </w:rPr>
        <w:t>, утвержденной постановлением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 Обнинска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5E2ABC">
        <w:rPr>
          <w:rFonts w:ascii="Times New Roman" w:hAnsi="Times New Roman" w:cs="Times New Roman"/>
          <w:sz w:val="26"/>
          <w:szCs w:val="26"/>
        </w:rPr>
        <w:t>от 11.12.2024 №</w:t>
      </w:r>
      <w:r w:rsidRPr="005E2ABC">
        <w:rPr>
          <w:rFonts w:ascii="Times New Roman" w:hAnsi="Times New Roman"/>
          <w:sz w:val="26"/>
          <w:szCs w:val="26"/>
        </w:rPr>
        <w:t> </w:t>
      </w:r>
      <w:r w:rsidRPr="005E2ABC">
        <w:rPr>
          <w:rFonts w:ascii="Times New Roman" w:hAnsi="Times New Roman" w:cs="Times New Roman"/>
          <w:sz w:val="26"/>
          <w:szCs w:val="26"/>
        </w:rPr>
        <w:t>3671-п (далее - Программа).</w:t>
      </w:r>
    </w:p>
    <w:p w14:paraId="50633C03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1.2. Целью предоставления субсидии юридическим лицам (далее - Субсидия) является финансовое обеспечение затрат на реализацию Мероприятия Программы в отчетном периоде (текущий финансовый год) некоммерческих организаций инфраструктуры поддержки предпринимательства и инновационной деятельности, занимающихся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и реализующих мероприятия, связанные с созданием имиджа города Обнинска, как города благоприятного для проживания и отдыха и его дальнейшего социально-экономического развития. </w:t>
      </w:r>
    </w:p>
    <w:p w14:paraId="0A021C14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1.3. Главным распорядителем бюджетных средств, до которого в соответствии с бюджетным законодательством Российской Федерации доведены лимиты бюджетных обязательств на предоставление субсидии на текущий финансовый год (финансовый год и плановый период), является администрация города Обнинска (далее – Администрация).</w:t>
      </w:r>
    </w:p>
    <w:p w14:paraId="0DFBEEB4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1.4. Субсидия предоставляется в пределах лимитов бюджетных обязательств, доведенных главному распорядителю бюджетных средств, на цель, указанную в       </w:t>
      </w:r>
      <w:r w:rsidRPr="005E2ABC">
        <w:rPr>
          <w:rFonts w:ascii="Times New Roman" w:hAnsi="Times New Roman" w:cs="Times New Roman"/>
          <w:sz w:val="26"/>
          <w:szCs w:val="26"/>
        </w:rPr>
        <w:lastRenderedPageBreak/>
        <w:t>пункте 1.2. настоящего Положения.</w:t>
      </w:r>
    </w:p>
    <w:p w14:paraId="15013527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64"/>
      <w:bookmarkEnd w:id="1"/>
      <w:r w:rsidRPr="005E2ABC">
        <w:rPr>
          <w:rFonts w:ascii="Times New Roman" w:hAnsi="Times New Roman" w:cs="Times New Roman"/>
          <w:sz w:val="26"/>
          <w:szCs w:val="26"/>
        </w:rPr>
        <w:t>1.5. Категория получателей Субсидии, имеющего право на получение субсидии:</w:t>
      </w:r>
    </w:p>
    <w:p w14:paraId="6A60D0C3" w14:textId="77777777" w:rsidR="007E43E6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некоммерческие организации, отвечающие требованиям </w:t>
      </w:r>
      <w:hyperlink r:id="rId5" w:history="1">
        <w:r w:rsidRPr="005E2ABC">
          <w:rPr>
            <w:rFonts w:ascii="Times New Roman" w:hAnsi="Times New Roman"/>
            <w:sz w:val="26"/>
            <w:szCs w:val="26"/>
          </w:rPr>
          <w:t>статьи 15.1</w:t>
        </w:r>
      </w:hyperlink>
      <w:r w:rsidRPr="005E2ABC">
        <w:rPr>
          <w:rFonts w:ascii="Times New Roman" w:hAnsi="Times New Roman"/>
          <w:sz w:val="26"/>
          <w:szCs w:val="26"/>
        </w:rPr>
        <w:t xml:space="preserve"> Федерального закона от 24.07.2007 № 209-ФЗ «О развитии малого и среднего предпринимательства в Российской Федерации»; </w:t>
      </w:r>
    </w:p>
    <w:p w14:paraId="1F35C081" w14:textId="77777777" w:rsidR="007E43E6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организации зарегистрированы на территории города Обнинска;</w:t>
      </w:r>
    </w:p>
    <w:p w14:paraId="6C26CB69" w14:textId="77777777" w:rsidR="007E43E6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учредителем (соучредителем) организаций выступает администрация города Обнинска;</w:t>
      </w:r>
    </w:p>
    <w:p w14:paraId="27565DFA" w14:textId="77777777" w:rsidR="007E43E6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устав организации предусматривает деятельность в сфере стратегического и оперативного планирования, управления, маркетинга, науки, образования, инноваций и малого предпринимательства;</w:t>
      </w:r>
    </w:p>
    <w:p w14:paraId="376009C6" w14:textId="77777777" w:rsidR="007E43E6" w:rsidRPr="00646CB4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организации имеют на праве собственности или ином законном основании помещения, необходимые для выполнения уставных задач, включая зал заседаний (не менее чем на 20 мест) с конференц-системой, офисные помещения.</w:t>
      </w:r>
    </w:p>
    <w:p w14:paraId="7A63D57B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5E2ABC">
        <w:rPr>
          <w:rFonts w:ascii="Times New Roman" w:hAnsi="Times New Roman"/>
          <w:spacing w:val="-2"/>
          <w:sz w:val="26"/>
          <w:szCs w:val="26"/>
        </w:rPr>
        <w:t>1.6. Способом предоставления субсидии является финансовое обеспечение затрат.</w:t>
      </w:r>
    </w:p>
    <w:p w14:paraId="6301C6BE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1.7. </w:t>
      </w:r>
      <w:r w:rsidRPr="005E2ABC">
        <w:rPr>
          <w:rFonts w:ascii="Times New Roman" w:hAnsi="Times New Roman"/>
          <w:sz w:val="26"/>
          <w:szCs w:val="26"/>
        </w:rPr>
        <w:t xml:space="preserve">Субсидия предоставляется по результатам проведения отбора получателей. Способом проведения отбора является запрос предложений Администрацией на основании заявок на предоставление Субсидии (далее - Заявка), направленных участниками отбора для участия в отборе. </w:t>
      </w:r>
    </w:p>
    <w:p w14:paraId="563258FD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1.8. Информация о субсидии, в том числе предусмотренной законом (решением) о бюджете (законом (решением) о внесении изменений в закон (решение) о бюджете), размещается на едином портале бюджетной системы Российской Федерации в информационно-телекоммуникационной сети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средств.</w:t>
      </w:r>
    </w:p>
    <w:p w14:paraId="648CC650" w14:textId="77777777" w:rsidR="007E43E6" w:rsidRPr="005E2ABC" w:rsidRDefault="007E43E6" w:rsidP="007E43E6">
      <w:pPr>
        <w:pStyle w:val="ConsPlusNormal"/>
        <w:ind w:firstLine="540"/>
        <w:jc w:val="both"/>
      </w:pPr>
    </w:p>
    <w:p w14:paraId="07A0D431" w14:textId="77777777" w:rsidR="007E43E6" w:rsidRPr="005E2ABC" w:rsidRDefault="007E43E6" w:rsidP="007E43E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2. </w:t>
      </w:r>
      <w:r w:rsidRPr="005E2ABC">
        <w:rPr>
          <w:rFonts w:ascii="Times New Roman" w:hAnsi="Times New Roman" w:cs="Times New Roman"/>
          <w:color w:val="000000"/>
          <w:sz w:val="26"/>
          <w:szCs w:val="26"/>
        </w:rPr>
        <w:t>Порядок проведения отбора Получателя Субсидии</w:t>
      </w:r>
    </w:p>
    <w:p w14:paraId="3FF90935" w14:textId="77777777" w:rsidR="007E43E6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2.1. </w:t>
      </w:r>
      <w:r w:rsidRPr="005E2ABC">
        <w:rPr>
          <w:rFonts w:ascii="Times New Roman" w:hAnsi="Times New Roman"/>
          <w:sz w:val="26"/>
          <w:szCs w:val="26"/>
        </w:rPr>
        <w:t>Проведение отбора осуществляется в государственной интегрированной информационной системе управления общественными финансами «Электронный бюджет» (</w:t>
      </w:r>
      <w:hyperlink r:id="rId6" w:history="1">
        <w:r w:rsidRPr="005E2ABC">
          <w:rPr>
            <w:rStyle w:val="ad"/>
            <w:rFonts w:ascii="Times New Roman" w:hAnsi="Times New Roman"/>
            <w:sz w:val="26"/>
            <w:szCs w:val="26"/>
          </w:rPr>
          <w:t>https://ssl.budgetplan.minfin.ru</w:t>
        </w:r>
      </w:hyperlink>
      <w:r w:rsidRPr="005E2ABC">
        <w:rPr>
          <w:rFonts w:ascii="Times New Roman" w:hAnsi="Times New Roman"/>
          <w:sz w:val="26"/>
          <w:szCs w:val="26"/>
        </w:rPr>
        <w:t>) (далее -</w:t>
      </w:r>
      <w:r>
        <w:rPr>
          <w:rFonts w:ascii="Times New Roman" w:hAnsi="Times New Roman"/>
          <w:sz w:val="26"/>
          <w:szCs w:val="26"/>
        </w:rPr>
        <w:t xml:space="preserve"> система «Электронный бюджет»).</w:t>
      </w:r>
    </w:p>
    <w:p w14:paraId="4FE312F1" w14:textId="77777777" w:rsidR="007E43E6" w:rsidRPr="005E2ABC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Объявление о проведении запроса предложений (далее - Объявление) размещается на едином портале не позднее, чем за 5 (пять) календарных дней до даты начала приема документов, указанной в Объявлении.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5A757A" w14:textId="77777777" w:rsidR="007E43E6" w:rsidRPr="005E2ABC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Срок проведения отбора не должен превышать 50 календарных дней со дня размещения объявления о проведении отбора по день формирования протокола подведения итогов отбора.</w:t>
      </w:r>
    </w:p>
    <w:p w14:paraId="0A599F91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Ответственный исполнитель вправе отказаться от проведения отбора в любое время, но не позднее чем за три дня до наступления даты его проведения.</w:t>
      </w:r>
    </w:p>
    <w:p w14:paraId="2B4B33C7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Доступ к системе «Электронный бюджет» обеспечивается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7F0E124F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Взаимодействие главного распорядителя бюджетных средств с участниками отбора осуществляется с использованием документов в электронной форме в системе «Электронный бюджет».</w:t>
      </w:r>
    </w:p>
    <w:p w14:paraId="59E169AB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lastRenderedPageBreak/>
        <w:t>Администрация города Обнинска вправе внести изменения в Объявление о проведении отбора, не позднее наступления даты окончания приема Заявок с соблюдением следующих условий:</w:t>
      </w:r>
    </w:p>
    <w:p w14:paraId="379FA076" w14:textId="77777777" w:rsidR="007E43E6" w:rsidRPr="005E2ABC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 </w:t>
      </w:r>
    </w:p>
    <w:p w14:paraId="01DB9275" w14:textId="77777777" w:rsidR="007E43E6" w:rsidRPr="005E2ABC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при внесении изменений в Объявление изменение способа отбора получателей Субсидии не допускается; </w:t>
      </w:r>
    </w:p>
    <w:p w14:paraId="5F8E3FD5" w14:textId="77777777" w:rsidR="007E43E6" w:rsidRPr="005E2ABC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в случае внесения изменений в Объявление после наступления даты начала приема Заявок в Объявление должно быть включено положение, предусматривающее право участников отбора внести изменения в Заявки; </w:t>
      </w:r>
    </w:p>
    <w:p w14:paraId="6F33CA76" w14:textId="77777777" w:rsidR="007E43E6" w:rsidRPr="005E2ABC" w:rsidRDefault="007E43E6" w:rsidP="007E43E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участники отбора, подавшие Заявку, должны быть уведомлены о внесении изменений в Объявление не позднее дня, следующего за днем внесения изменений в Объявление, с использованием системы «Электронный бюджет».  </w:t>
      </w:r>
    </w:p>
    <w:p w14:paraId="30EAF9EB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2.2. В Объявлении указывается следующая информация:</w:t>
      </w:r>
    </w:p>
    <w:p w14:paraId="41827953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наименование, место нахождения, почтовый и электронный адреса главного распорядителя бюджетных средств;</w:t>
      </w:r>
    </w:p>
    <w:p w14:paraId="45752D88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дата и время начала (окончания) подачи (приема) Заявок и срок проведения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3B60A614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цели предоставления Субсидии в соответствии с пунктом 1.2 настоящего Положения;</w:t>
      </w:r>
    </w:p>
    <w:p w14:paraId="05D027C8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4)</w:t>
      </w:r>
      <w:r w:rsidRPr="005E2ABC">
        <w:rPr>
          <w:rFonts w:ascii="Times New Roman" w:hAnsi="Times New Roman" w:cs="Times New Roman"/>
          <w:color w:val="000000"/>
          <w:sz w:val="26"/>
          <w:szCs w:val="26"/>
        </w:rPr>
        <w:t xml:space="preserve"> доменное имя, и (или) сетевой адрес, и (или) указатели страниц сайта в </w:t>
      </w:r>
      <w:r w:rsidRPr="005E2ABC">
        <w:rPr>
          <w:rFonts w:ascii="Times New Roman" w:hAnsi="Times New Roman" w:cs="Times New Roman"/>
          <w:sz w:val="26"/>
          <w:szCs w:val="26"/>
        </w:rPr>
        <w:t>информационно-телекоммуникационной сети «Интернет»</w:t>
      </w:r>
      <w:r w:rsidRPr="005E2ABC">
        <w:rPr>
          <w:rFonts w:ascii="Times New Roman" w:hAnsi="Times New Roman" w:cs="Times New Roman"/>
          <w:color w:val="000000"/>
          <w:sz w:val="26"/>
          <w:szCs w:val="26"/>
        </w:rPr>
        <w:t>, на котором обеспечивается проведение отбора;</w:t>
      </w:r>
    </w:p>
    <w:p w14:paraId="1D92E752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требования к участникам отбора в соответствии с пунктом 2.3 настоящего Положения и перечень документов, представляемых участниками отбора для подтверждения их соответствия указанным требования</w:t>
      </w:r>
      <w:r>
        <w:rPr>
          <w:rFonts w:ascii="Times New Roman" w:hAnsi="Times New Roman" w:cs="Times New Roman"/>
          <w:sz w:val="26"/>
          <w:szCs w:val="26"/>
        </w:rPr>
        <w:t>м, в соответствии с пунктом 2.4</w:t>
      </w:r>
      <w:r w:rsidRPr="005E2ABC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27C0E917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порядок подачи заявок участниками отбора и требования, предъявляемые к форме и содержанию заявок, подаваемых участниками отбора, которые включают в том числе согласие на публикацию (размещение) в информационно-телекоммуникационной сети «Интернет»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14:paraId="2EBAE8F4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порядок предоставления участникам отбора разъяснений положений Объявления в </w:t>
      </w:r>
      <w:r>
        <w:rPr>
          <w:rFonts w:ascii="Times New Roman" w:hAnsi="Times New Roman" w:cs="Times New Roman"/>
          <w:sz w:val="26"/>
          <w:szCs w:val="26"/>
        </w:rPr>
        <w:t>соответствии с подпунктом 2.7.3</w:t>
      </w:r>
      <w:r w:rsidRPr="005E2ABC">
        <w:rPr>
          <w:rFonts w:ascii="Times New Roman" w:hAnsi="Times New Roman" w:cs="Times New Roman"/>
          <w:sz w:val="26"/>
          <w:szCs w:val="26"/>
        </w:rPr>
        <w:t xml:space="preserve"> пункта 2.7 настоящего Положения;</w:t>
      </w:r>
    </w:p>
    <w:p w14:paraId="5387AB10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правила рассмотрения, оценки и отклонения Заявок в соответствии с пунктом 2.7 настоящего Положения;</w:t>
      </w:r>
    </w:p>
    <w:p w14:paraId="16BA5729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порядок отзыва Заявок, порядок возврата Заявок, определяющие, в том числе, основания для возврата Заявок, порядок внесения изменений в Заявки, в соответствии с пун</w:t>
      </w:r>
      <w:r>
        <w:rPr>
          <w:rFonts w:ascii="Times New Roman" w:hAnsi="Times New Roman" w:cs="Times New Roman"/>
          <w:sz w:val="26"/>
          <w:szCs w:val="26"/>
        </w:rPr>
        <w:t>ктом 2.7</w:t>
      </w:r>
      <w:r w:rsidRPr="005E2ABC">
        <w:rPr>
          <w:rFonts w:ascii="Times New Roman" w:hAnsi="Times New Roman" w:cs="Times New Roman"/>
          <w:sz w:val="24"/>
          <w:szCs w:val="24"/>
        </w:rPr>
        <w:t xml:space="preserve"> </w:t>
      </w:r>
      <w:r w:rsidRPr="005E2ABC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14:paraId="05AE8B47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14:paraId="1421CBEE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условия признания победителя (победителей) уклонившимся от заключения Соглашения;</w:t>
      </w:r>
    </w:p>
    <w:p w14:paraId="6F993895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Pr="005E2ABC">
        <w:rPr>
          <w:rFonts w:ascii="Times New Roman" w:hAnsi="Times New Roman"/>
          <w:sz w:val="26"/>
          <w:szCs w:val="26"/>
        </w:rPr>
        <w:t>дата размещения результатов отбора на едином портале в информационно-телекоммуникационной сети «Интернет»;</w:t>
      </w:r>
    </w:p>
    <w:p w14:paraId="641CA523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13)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ожидаемые результаты предоставления субсидии;</w:t>
      </w:r>
    </w:p>
    <w:p w14:paraId="39F8170B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категория участников отбора, в соответствии с пунктом 1.5 настоящего Положения;</w:t>
      </w:r>
    </w:p>
    <w:p w14:paraId="7D98C6FA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объем распределяемой субсидии в рамках отбора.</w:t>
      </w:r>
    </w:p>
    <w:p w14:paraId="691657AF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P76"/>
      <w:bookmarkEnd w:id="2"/>
      <w:r w:rsidRPr="005E2ABC">
        <w:rPr>
          <w:rFonts w:ascii="Times New Roman" w:hAnsi="Times New Roman" w:cs="Times New Roman"/>
          <w:sz w:val="26"/>
          <w:szCs w:val="26"/>
        </w:rPr>
        <w:t xml:space="preserve">2.3. </w:t>
      </w:r>
      <w:r w:rsidRPr="005E2ABC">
        <w:rPr>
          <w:rFonts w:ascii="Times New Roman" w:hAnsi="Times New Roman"/>
          <w:sz w:val="26"/>
          <w:szCs w:val="26"/>
        </w:rPr>
        <w:t xml:space="preserve">Участник отбора должен соответствовать следующим требованиям на даты рассмотрения Заявки и заключения Соглашения о предоставлении Субсидии: </w:t>
      </w:r>
    </w:p>
    <w:p w14:paraId="192EBFF3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у участников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1868BEB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у участников отбора должна отсутствовать просроченная задолженность по возврату в бюджет города Обнинска в соответствии с правовым актом субсидии, бюджетных инвестиций, предоставленных в том числе в соответствии с иными правовыми актами, и иная просроченная задолженность перед бюджетом города Обнинска </w:t>
      </w:r>
      <w:r>
        <w:rPr>
          <w:rFonts w:ascii="Times New Roman" w:hAnsi="Times New Roman" w:cs="Times New Roman"/>
          <w:sz w:val="26"/>
          <w:szCs w:val="26"/>
        </w:rPr>
        <w:t>в соответствии с правовым актом;</w:t>
      </w:r>
    </w:p>
    <w:p w14:paraId="11B28A85" w14:textId="77777777" w:rsidR="007E43E6" w:rsidRPr="00646CB4" w:rsidRDefault="007E43E6" w:rsidP="007E43E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978C31F" w14:textId="77777777" w:rsidR="007E43E6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78E23594" w14:textId="77777777" w:rsidR="007E43E6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участники отбора не должны получать средства из бюджета города Обнинска на компенсацию затрат, произведенных в отчетном периоде, на основании иных нормативных правовых актов или муниципальных правовых актов на цели, указанные в пункте </w:t>
      </w:r>
      <w:hyperlink w:anchor="P66" w:history="1">
        <w:r w:rsidRPr="005E2ABC">
          <w:rPr>
            <w:rFonts w:ascii="Times New Roman" w:hAnsi="Times New Roman" w:cs="Times New Roman"/>
            <w:sz w:val="26"/>
            <w:szCs w:val="26"/>
          </w:rPr>
          <w:t>1.2</w:t>
        </w:r>
      </w:hyperlink>
      <w:r w:rsidRPr="005E2AB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192E6D3F" w14:textId="77777777" w:rsidR="007E43E6" w:rsidRPr="00646CB4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pacing w:val="-4"/>
          <w:sz w:val="26"/>
          <w:szCs w:val="26"/>
        </w:rPr>
        <w:t>6</w:t>
      </w:r>
      <w:r>
        <w:rPr>
          <w:rFonts w:ascii="Times New Roman" w:hAnsi="Times New Roman" w:cs="Times New Roman"/>
          <w:spacing w:val="-4"/>
          <w:sz w:val="26"/>
          <w:szCs w:val="26"/>
        </w:rPr>
        <w:t>)</w:t>
      </w:r>
      <w:r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а также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опубликованных на сайте Росфинмониторинг в информационно-телекоммуникационной сети Интернет по </w:t>
      </w:r>
      <w:r w:rsidRPr="005E2ABC">
        <w:rPr>
          <w:rFonts w:ascii="Times New Roman" w:hAnsi="Times New Roman" w:cs="Times New Roman"/>
          <w:spacing w:val="-4"/>
          <w:sz w:val="26"/>
          <w:szCs w:val="26"/>
        </w:rPr>
        <w:lastRenderedPageBreak/>
        <w:t xml:space="preserve">адресу </w:t>
      </w:r>
      <w:hyperlink r:id="rId7" w:history="1">
        <w:r w:rsidRPr="005E2ABC">
          <w:rPr>
            <w:rStyle w:val="ad"/>
            <w:rFonts w:ascii="Times New Roman" w:hAnsi="Times New Roman" w:cs="Times New Roman"/>
            <w:spacing w:val="-4"/>
            <w:sz w:val="26"/>
            <w:szCs w:val="26"/>
          </w:rPr>
          <w:t>https://www.fedsfm.ru/</w:t>
        </w:r>
      </w:hyperlink>
      <w:r>
        <w:rPr>
          <w:rFonts w:ascii="Times New Roman" w:hAnsi="Times New Roman" w:cs="Times New Roman"/>
          <w:spacing w:val="-4"/>
          <w:sz w:val="26"/>
          <w:szCs w:val="26"/>
        </w:rPr>
        <w:t>;</w:t>
      </w:r>
      <w:r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</w:p>
    <w:p w14:paraId="2521D4BE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</w:t>
      </w:r>
      <w:r>
        <w:rPr>
          <w:rFonts w:ascii="Times New Roman" w:hAnsi="Times New Roman" w:cs="Times New Roman"/>
          <w:sz w:val="26"/>
          <w:szCs w:val="26"/>
        </w:rPr>
        <w:t>, являющихся участниками отбора;</w:t>
      </w:r>
    </w:p>
    <w:p w14:paraId="1DEB421C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участники отбора не являются иностранными агентами в соответствии с Федеральным законом «О контроле за деятельностью лиц, находящихся под иностранным влиянием.</w:t>
      </w:r>
    </w:p>
    <w:p w14:paraId="6553F1C7" w14:textId="77777777" w:rsidR="007E43E6" w:rsidRPr="00646CB4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2.4. </w:t>
      </w:r>
      <w:r w:rsidRPr="005E2ABC">
        <w:rPr>
          <w:rFonts w:ascii="Times New Roman" w:hAnsi="Times New Roman"/>
          <w:sz w:val="26"/>
          <w:szCs w:val="26"/>
        </w:rPr>
        <w:t>Для участия в отборе Получатель субсидии (участник отбора) в сроки, установленные в объявлении о проведении отбора, размещает в системе «Электронный бюджет» на Портале предоставления мер финансовой государственной поддержки (</w:t>
      </w:r>
      <w:hyperlink r:id="rId8" w:history="1">
        <w:r w:rsidRPr="005E2ABC">
          <w:rPr>
            <w:rStyle w:val="ad"/>
            <w:rFonts w:ascii="Times New Roman" w:hAnsi="Times New Roman"/>
            <w:sz w:val="26"/>
            <w:szCs w:val="26"/>
          </w:rPr>
          <w:t>https://promote.budget.gov.ru/</w:t>
        </w:r>
      </w:hyperlink>
      <w:r w:rsidRPr="005E2ABC">
        <w:rPr>
          <w:rFonts w:ascii="Times New Roman" w:hAnsi="Times New Roman"/>
          <w:sz w:val="26"/>
          <w:szCs w:val="26"/>
        </w:rPr>
        <w:t>) Заявку в электронной форме посредством заполнения соответствующих экранных форм веб-интерфейса.</w:t>
      </w:r>
    </w:p>
    <w:p w14:paraId="606F55AE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Электронные копии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2A36CDC0" w14:textId="77777777" w:rsidR="007E43E6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13801AEA" w14:textId="77777777" w:rsidR="007E43E6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34954685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Заявка должна иметь следующие приложения - электронные копии документов (документов на бумажном носителе, преобразованных в электронную форму путем сканирования):</w:t>
      </w:r>
    </w:p>
    <w:p w14:paraId="5DBF290B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заверенная копия учредительных документов;</w:t>
      </w:r>
    </w:p>
    <w:p w14:paraId="099664D7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заверенная копия штатного расписания;</w:t>
      </w:r>
    </w:p>
    <w:p w14:paraId="69A73769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выписка из ЕГРЮЛ;</w:t>
      </w:r>
    </w:p>
    <w:p w14:paraId="4F05B6E6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81"/>
      <w:bookmarkEnd w:id="3"/>
      <w:r w:rsidRPr="005E2ABC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пояснительная записка, обосновывающая необходимость (нуждаемость) в предоставлении денежных средств </w:t>
      </w:r>
      <w:r>
        <w:rPr>
          <w:rFonts w:ascii="Times New Roman" w:hAnsi="Times New Roman" w:cs="Times New Roman"/>
          <w:sz w:val="26"/>
          <w:szCs w:val="26"/>
        </w:rPr>
        <w:t>участнику отбора</w:t>
      </w:r>
      <w:r w:rsidRPr="005E2ABC">
        <w:rPr>
          <w:rFonts w:ascii="Times New Roman" w:hAnsi="Times New Roman" w:cs="Times New Roman"/>
          <w:sz w:val="26"/>
          <w:szCs w:val="26"/>
        </w:rPr>
        <w:t>, содержащая:</w:t>
      </w:r>
    </w:p>
    <w:p w14:paraId="294663C8" w14:textId="77777777" w:rsidR="007E43E6" w:rsidRPr="005E2ABC" w:rsidRDefault="007E43E6" w:rsidP="007E43E6">
      <w:pPr>
        <w:pStyle w:val="ac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указание на предполагаемые цели расходования денежных средств;</w:t>
      </w:r>
    </w:p>
    <w:p w14:paraId="0C6EBB6A" w14:textId="77777777" w:rsidR="007E43E6" w:rsidRPr="005E2ABC" w:rsidRDefault="007E43E6" w:rsidP="007E43E6">
      <w:pPr>
        <w:pStyle w:val="ac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экономический расчет, обосновывающий размер запрашиваемой денежной суммы;</w:t>
      </w:r>
    </w:p>
    <w:p w14:paraId="0F187720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заверенные копии документов, подтверждающих на дату подачи Заявки наличие у </w:t>
      </w:r>
      <w:r>
        <w:rPr>
          <w:rFonts w:ascii="Times New Roman" w:hAnsi="Times New Roman" w:cs="Times New Roman"/>
          <w:sz w:val="26"/>
          <w:szCs w:val="26"/>
        </w:rPr>
        <w:t>участника отбора</w:t>
      </w:r>
      <w:r w:rsidRPr="005E2ABC">
        <w:rPr>
          <w:rFonts w:ascii="Times New Roman" w:hAnsi="Times New Roman" w:cs="Times New Roman"/>
          <w:sz w:val="26"/>
          <w:szCs w:val="26"/>
        </w:rPr>
        <w:t xml:space="preserve"> на праве собственности или ином законном основании помещений, необходимых для оказания услуг субъектам малого и среднего предпринимательства;</w:t>
      </w:r>
      <w:bookmarkStart w:id="4" w:name="P86"/>
      <w:bookmarkEnd w:id="4"/>
    </w:p>
    <w:p w14:paraId="389EC125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bookmarkStart w:id="5" w:name="P87"/>
      <w:bookmarkEnd w:id="5"/>
      <w:r w:rsidRPr="00553618">
        <w:rPr>
          <w:rFonts w:ascii="Times New Roman" w:hAnsi="Times New Roman" w:cs="Times New Roman"/>
          <w:sz w:val="26"/>
          <w:szCs w:val="26"/>
        </w:rPr>
        <w:t>справка, подтверждающая выплату работникам средней заработной платы не ниже полуторакратной величины прожиточного минимума, установленного Правительством Калужской области для трудоспособного населения на первое число месяца, предшествующего дате подачи Заявки;</w:t>
      </w:r>
    </w:p>
    <w:p w14:paraId="3D647CF6" w14:textId="77777777" w:rsidR="007E43E6" w:rsidRPr="00553618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bookmarkStart w:id="6" w:name="P88"/>
      <w:bookmarkEnd w:id="6"/>
      <w:r w:rsidRPr="00553618">
        <w:rPr>
          <w:rFonts w:ascii="Times New Roman" w:hAnsi="Times New Roman" w:cs="Times New Roman"/>
          <w:sz w:val="26"/>
          <w:szCs w:val="26"/>
        </w:rPr>
        <w:t xml:space="preserve">декларация участника отбора, подтверждающая, что в отношении него отсутствуют процессы реорганизации, ликвидации, банкротства и об отсутствии ограничений на осуществление хозяйственной деятельности на первое число месяца, </w:t>
      </w:r>
      <w:r w:rsidRPr="00553618">
        <w:rPr>
          <w:rFonts w:ascii="Times New Roman" w:hAnsi="Times New Roman" w:cs="Times New Roman"/>
          <w:sz w:val="26"/>
          <w:szCs w:val="26"/>
        </w:rPr>
        <w:lastRenderedPageBreak/>
        <w:t>предшествующего дате подачи Заявки;</w:t>
      </w:r>
    </w:p>
    <w:p w14:paraId="531ABF02" w14:textId="77777777" w:rsidR="007E43E6" w:rsidRPr="00553618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справка из Управления финансов администрации города Обнинска об отсутствии у участника отбора просроченной задолженности по возврату в бюджет города Обнинска субсидий, бюджетных инвестиций, предоставленных в том числе в соответствии </w:t>
      </w:r>
      <w:r>
        <w:rPr>
          <w:rFonts w:ascii="Times New Roman" w:hAnsi="Times New Roman" w:cs="Times New Roman"/>
          <w:sz w:val="26"/>
          <w:szCs w:val="26"/>
        </w:rPr>
        <w:t>с иными правовыми актами, и иной просроченной задолженности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перед бюджетом города на первое число месяца, предшествующего дате подачи Заявки;</w:t>
      </w:r>
    </w:p>
    <w:p w14:paraId="441EA12B" w14:textId="77777777" w:rsidR="007E43E6" w:rsidRPr="00553618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справка из Управления финансов администрации города Обнинска об отсутствии выделения участнику отбора средств из бюджета города Обнинска в соответствии с иными муниципальными правовыми актами на цели, указанные в </w:t>
      </w:r>
      <w:hyperlink w:anchor="P66" w:history="1">
        <w:r w:rsidRPr="00553618">
          <w:rPr>
            <w:rFonts w:ascii="Times New Roman" w:hAnsi="Times New Roman" w:cs="Times New Roman"/>
            <w:sz w:val="26"/>
            <w:szCs w:val="26"/>
          </w:rPr>
          <w:t>п. 1.2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Положения, на первое число месяца, предшествующего дате подачи Заявки;</w:t>
      </w:r>
    </w:p>
    <w:p w14:paraId="6619C89C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10)</w:t>
      </w:r>
      <w:r w:rsidRPr="005E2AB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</w:t>
      </w:r>
      <w:r w:rsidRPr="005E2ABC">
        <w:rPr>
          <w:rFonts w:ascii="Times New Roman" w:hAnsi="Times New Roman"/>
          <w:sz w:val="26"/>
          <w:szCs w:val="26"/>
        </w:rPr>
        <w:t>огласие на публикацию (размещение) в информационно-телекоммуникационной сети «Интернет» информации о</w:t>
      </w:r>
      <w:r>
        <w:rPr>
          <w:rFonts w:ascii="Times New Roman" w:hAnsi="Times New Roman"/>
          <w:sz w:val="26"/>
          <w:szCs w:val="26"/>
        </w:rPr>
        <w:t>б участнике отбора, о подаваемой</w:t>
      </w:r>
      <w:r w:rsidRPr="005E2ABC">
        <w:rPr>
          <w:rFonts w:ascii="Times New Roman" w:hAnsi="Times New Roman"/>
          <w:sz w:val="26"/>
          <w:szCs w:val="26"/>
        </w:rPr>
        <w:t xml:space="preserve"> участником отбора Заявке, иной информации об участнике отбора, связ</w:t>
      </w:r>
      <w:r>
        <w:rPr>
          <w:rFonts w:ascii="Times New Roman" w:hAnsi="Times New Roman"/>
          <w:sz w:val="26"/>
          <w:szCs w:val="26"/>
        </w:rPr>
        <w:t>анной с соответствующим отбором;</w:t>
      </w:r>
    </w:p>
    <w:p w14:paraId="0631E849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1) з</w:t>
      </w:r>
      <w:r w:rsidRPr="005E2ABC">
        <w:rPr>
          <w:rFonts w:ascii="Times New Roman" w:hAnsi="Times New Roman"/>
          <w:sz w:val="26"/>
          <w:szCs w:val="26"/>
        </w:rPr>
        <w:t>аявление участника отбора о согласии на обработку персональных данных;</w:t>
      </w:r>
    </w:p>
    <w:p w14:paraId="43A8E34E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2) з</w:t>
      </w:r>
      <w:r w:rsidRPr="005E2ABC">
        <w:rPr>
          <w:rFonts w:ascii="Times New Roman" w:hAnsi="Times New Roman"/>
          <w:sz w:val="26"/>
          <w:szCs w:val="26"/>
        </w:rPr>
        <w:t>аявление участника отбора о согласии на осуществление Администрацией и/или органами государственного (муниципального) финансового контроля проверок соблюдения условий, целей и порядка предоставления субсидии;</w:t>
      </w:r>
    </w:p>
    <w:p w14:paraId="4124F650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13)</w:t>
      </w:r>
      <w:r w:rsidRPr="005E2AB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</w:t>
      </w:r>
      <w:r w:rsidRPr="005E2ABC">
        <w:rPr>
          <w:rFonts w:ascii="Times New Roman" w:hAnsi="Times New Roman"/>
          <w:sz w:val="26"/>
          <w:szCs w:val="26"/>
        </w:rPr>
        <w:t xml:space="preserve">окумент УФНС России по Калужской области, подтверждающий, что участник отбора не имеет на едином налоговом счете задолженности по уплате налогов, сборов и страховых взносов в бюджеты бюджетной системы Российской Федерации либо ее размер не превышает размер, определенный </w:t>
      </w:r>
      <w:hyperlink r:id="rId9" w:history="1">
        <w:r w:rsidRPr="00286B3E">
          <w:rPr>
            <w:rFonts w:ascii="Times New Roman" w:hAnsi="Times New Roman"/>
            <w:sz w:val="26"/>
            <w:szCs w:val="26"/>
          </w:rPr>
          <w:t>пунктом 3 статьи 47</w:t>
        </w:r>
      </w:hyperlink>
      <w:r w:rsidRPr="005E2ABC">
        <w:rPr>
          <w:rFonts w:ascii="Times New Roman" w:hAnsi="Times New Roman"/>
          <w:sz w:val="26"/>
          <w:szCs w:val="26"/>
        </w:rPr>
        <w:t xml:space="preserve"> Налогового кодекса Российской Федерации, оформленный не ранее чем за 10 рабочих дней до даты подачи Заявки - для участников отбора юридических лиц и индивидуальных предпринимателей</w:t>
      </w:r>
      <w:r>
        <w:rPr>
          <w:rFonts w:ascii="Times New Roman" w:hAnsi="Times New Roman"/>
          <w:sz w:val="26"/>
          <w:szCs w:val="26"/>
        </w:rPr>
        <w:t>.</w:t>
      </w:r>
    </w:p>
    <w:p w14:paraId="420A1FC6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2.5. Запрещается требовать от участника отбора представления документов и информации в целях подтверждения соответствия участника отбора требованиям, установленным подпунктами </w:t>
      </w:r>
      <w:r>
        <w:rPr>
          <w:rFonts w:ascii="Times New Roman" w:hAnsi="Times New Roman"/>
          <w:sz w:val="26"/>
          <w:szCs w:val="26"/>
        </w:rPr>
        <w:t>1-8 пункта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Порядка, при наличии соответствующей информации в государственных информационных системах, доступ к которым у Администрации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Администрации по собственной инициативе.</w:t>
      </w:r>
      <w:bookmarkStart w:id="7" w:name="P126"/>
      <w:bookmarkEnd w:id="7"/>
    </w:p>
    <w:p w14:paraId="1971B810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Проверка участника отбора на соответствие требованиям, установленным подпунктами </w:t>
      </w:r>
      <w:r>
        <w:rPr>
          <w:rFonts w:ascii="Times New Roman" w:hAnsi="Times New Roman"/>
          <w:sz w:val="26"/>
          <w:szCs w:val="26"/>
        </w:rPr>
        <w:t>1-8 пункта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14:paraId="3AAEFC14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Подтверждение соответствия участника отбора требованиям, установленным подпунктами </w:t>
      </w:r>
      <w:r>
        <w:rPr>
          <w:rFonts w:ascii="Times New Roman" w:hAnsi="Times New Roman"/>
          <w:sz w:val="26"/>
          <w:szCs w:val="26"/>
        </w:rPr>
        <w:t>1-8 пункта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Порядка, в случае отсутствия технической возможности осуществления автоматической проверки в системе «Электронный бюджет»,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660962EE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8" w:name="P91"/>
      <w:bookmarkEnd w:id="8"/>
      <w:r w:rsidRPr="005E2ABC">
        <w:rPr>
          <w:rFonts w:ascii="Times New Roman" w:hAnsi="Times New Roman" w:cs="Times New Roman"/>
          <w:sz w:val="26"/>
          <w:szCs w:val="26"/>
        </w:rPr>
        <w:t>2.6. Заявки должны соответствовать следующим требованиям</w:t>
      </w:r>
      <w:r w:rsidRPr="005E2ABC">
        <w:rPr>
          <w:rFonts w:ascii="Times New Roman" w:hAnsi="Times New Roman" w:cs="Times New Roman"/>
          <w:b/>
          <w:sz w:val="26"/>
          <w:szCs w:val="26"/>
        </w:rPr>
        <w:t>:</w:t>
      </w:r>
    </w:p>
    <w:p w14:paraId="1125323C" w14:textId="77777777" w:rsidR="007E43E6" w:rsidRDefault="007E43E6" w:rsidP="007E43E6">
      <w:pPr>
        <w:pStyle w:val="ac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достоверность указанной информации;</w:t>
      </w:r>
    </w:p>
    <w:p w14:paraId="5B04DF3E" w14:textId="77777777" w:rsidR="007E43E6" w:rsidRDefault="007E43E6" w:rsidP="007E43E6">
      <w:pPr>
        <w:pStyle w:val="ac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646CB4">
        <w:rPr>
          <w:sz w:val="26"/>
          <w:szCs w:val="26"/>
        </w:rPr>
        <w:t>полнота и правильность оформления;</w:t>
      </w:r>
    </w:p>
    <w:p w14:paraId="64F5373F" w14:textId="77777777" w:rsidR="007E43E6" w:rsidRPr="00646CB4" w:rsidRDefault="007E43E6" w:rsidP="007E43E6">
      <w:pPr>
        <w:pStyle w:val="ac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646CB4">
        <w:rPr>
          <w:sz w:val="26"/>
          <w:szCs w:val="26"/>
        </w:rPr>
        <w:lastRenderedPageBreak/>
        <w:t>один участник отбора вправе подать только одну Заявку.</w:t>
      </w:r>
    </w:p>
    <w:p w14:paraId="2E55510B" w14:textId="77777777" w:rsidR="007E43E6" w:rsidRPr="005E2ABC" w:rsidRDefault="007E43E6" w:rsidP="007E43E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ABC">
        <w:rPr>
          <w:rFonts w:ascii="Times New Roman" w:eastAsia="Times New Roman" w:hAnsi="Times New Roman"/>
          <w:sz w:val="26"/>
          <w:szCs w:val="26"/>
          <w:lang w:eastAsia="ru-RU"/>
        </w:rPr>
        <w:t>Лицо, подписавшее Заявку, несет ответственность за несоблюдение изложенных в настоящем пункте требований.</w:t>
      </w:r>
    </w:p>
    <w:p w14:paraId="1A12CEB7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2.7. </w:t>
      </w:r>
      <w:r>
        <w:rPr>
          <w:rFonts w:ascii="Times New Roman" w:hAnsi="Times New Roman" w:cs="Times New Roman"/>
          <w:sz w:val="26"/>
          <w:szCs w:val="26"/>
        </w:rPr>
        <w:t>Порядок рассмотрения и оценки Заявок участников отбора.</w:t>
      </w:r>
    </w:p>
    <w:p w14:paraId="5E911367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2.7.1. Рассмотрение и оценка Заявок участников отбора на предмет их соответствия пункту 1.5 настоящего Положения, и требованиям, в соответствии с пунктом 2.3 настоящего Положения, осуществляется Ответственным исполнителем. Для рассмотрения заявок руководителю администрации города Обнинска или уполномоченного им лица открывается доступ в системе «Электронный бюджет» к заявкам для их рассмотрения.</w:t>
      </w:r>
    </w:p>
    <w:p w14:paraId="7EA236D9" w14:textId="77777777" w:rsidR="007E43E6" w:rsidRPr="00646CB4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6CB4">
        <w:rPr>
          <w:rFonts w:ascii="Times New Roman" w:hAnsi="Times New Roman" w:cs="Times New Roman"/>
          <w:sz w:val="26"/>
          <w:szCs w:val="26"/>
        </w:rPr>
        <w:t xml:space="preserve">Итоги отбора </w:t>
      </w:r>
      <w:r w:rsidRPr="00646CB4">
        <w:rPr>
          <w:rFonts w:ascii="Times New Roman" w:hAnsi="Times New Roman" w:cs="Times New Roman"/>
          <w:bCs/>
          <w:sz w:val="26"/>
          <w:szCs w:val="26"/>
        </w:rPr>
        <w:t>(</w:t>
      </w:r>
      <w:r w:rsidRPr="00646CB4">
        <w:rPr>
          <w:rFonts w:ascii="Times New Roman" w:hAnsi="Times New Roman" w:cs="Times New Roman"/>
          <w:sz w:val="26"/>
          <w:szCs w:val="26"/>
        </w:rPr>
        <w:t>рассмотрение и оценка) Заявок оформляются протоколами Ответственного исполнителя:</w:t>
      </w:r>
    </w:p>
    <w:p w14:paraId="301F1A45" w14:textId="77777777" w:rsidR="007E43E6" w:rsidRPr="005E2ABC" w:rsidRDefault="007E43E6" w:rsidP="007E43E6">
      <w:pPr>
        <w:pStyle w:val="ac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протокол вскрытия заявок автоматически формируется на едином портале, подписывается усиленной квалифицированной электронной подписью руководителя Администрации (уполномоченного им лица) в системе «Электронный бюджет» и размещается на едином портале не позднее 1-го рабочего дня, следующего за днем его подписания;</w:t>
      </w:r>
    </w:p>
    <w:p w14:paraId="343F9139" w14:textId="77777777" w:rsidR="007E43E6" w:rsidRPr="005E2ABC" w:rsidRDefault="007E43E6" w:rsidP="007E43E6">
      <w:pPr>
        <w:pStyle w:val="ac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протокол подведения итогов автоматически формируется на едином портале, на основании результатов рассмотрения заявок определяются победители отбора. Данный протокол подписывается усиленной квалифицированной электронной подписью руководителя Администрации (уполномоченного им лица) в системе «Электронный бюджет» и размещается на едином портале не позднее 1-го рабочего дня, следующего за днем его подписания.</w:t>
      </w:r>
    </w:p>
    <w:p w14:paraId="05B30E7A" w14:textId="77777777" w:rsidR="007E43E6" w:rsidRPr="005E2ABC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Внесение изменений в протокол подведения итогов отбора осуществляется не позднее 10 календарных дней со дня подписания первых версий протокола вскрытия Заявок и протокола подведения итогов отбора путем формирования новых версий указанных протоколов с указанием причин внесения изменений. </w:t>
      </w:r>
    </w:p>
    <w:p w14:paraId="413F1ED5" w14:textId="77777777" w:rsidR="007E43E6" w:rsidRPr="005E2ABC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Срок рассмотрения Заявок составляет не более 10 (десяти) календарных дней с даты окончания приема Заявок на участие в отборе. Возврат заявок на доработку не предусматривается.</w:t>
      </w:r>
    </w:p>
    <w:p w14:paraId="2D8EBA48" w14:textId="77777777" w:rsidR="007E43E6" w:rsidRPr="005E2ABC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2.7.2. Участник отбора вправе отозвать или изменить свою Заявку посредством использования соответствующих экранных форм веб-интерфейса. Изменение Заявки или ее отзыв являются действительными, если осуществлены до истечения установленного срока подачи Заявок.</w:t>
      </w:r>
    </w:p>
    <w:p w14:paraId="578D1B05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2.7.3. Предоставление участникам отбора разъяснений положений Объявления осуществляется с использованием системы «Электронный бюджет» при наличии технической возможности, либо при отсутствии таковой – на основании обращения, поступившего в адрес Администрации, в письменном или электронном виде на контактный адрес (почтовый или электронный), указанный в обращении, в течение 3 (трех) рабочих дней со дня его поступления, но до истечения установленного в Объявлении срока подачи Заявок.</w:t>
      </w:r>
    </w:p>
    <w:p w14:paraId="5B5277DD" w14:textId="77777777" w:rsidR="007E43E6" w:rsidRPr="005E2ABC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2.7.4. Отклонение Заявок участников отбора и отказ в предоставлении субсидии производится по итогам рассмотрения Заявок.</w:t>
      </w:r>
    </w:p>
    <w:p w14:paraId="05CD4C74" w14:textId="77777777" w:rsidR="007E43E6" w:rsidRPr="005E2ABC" w:rsidRDefault="007E43E6" w:rsidP="007E43E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Заявка отклоняется посредством формирования в электронной форме в системе «Электронный бюджет» уведомления об отклонении заявки с указанием оснований отклонения.</w:t>
      </w:r>
    </w:p>
    <w:p w14:paraId="2FFAB896" w14:textId="77777777" w:rsidR="007E43E6" w:rsidRPr="005E2ABC" w:rsidRDefault="007E43E6" w:rsidP="007E43E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Основаниями для отклонения Заявок и для отказа в предоставлении Субсидии являются:</w:t>
      </w:r>
    </w:p>
    <w:p w14:paraId="4088200B" w14:textId="77777777" w:rsidR="007E43E6" w:rsidRPr="005E2ABC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lastRenderedPageBreak/>
        <w:t>несоответствие участника отбора категориям, установленным пунктом 1.5 настоящего Положения;</w:t>
      </w:r>
    </w:p>
    <w:p w14:paraId="41421FC3" w14:textId="77777777" w:rsidR="007E43E6" w:rsidRPr="005E2ABC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несоответствие участника отбора требова</w:t>
      </w:r>
      <w:r>
        <w:rPr>
          <w:rFonts w:ascii="Times New Roman" w:hAnsi="Times New Roman"/>
          <w:sz w:val="26"/>
          <w:szCs w:val="26"/>
        </w:rPr>
        <w:t>ниям, установленным пунктом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20C9468C" w14:textId="77777777" w:rsidR="007E43E6" w:rsidRPr="005E2ABC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непредставление (представление не в полном объеме) документов, указанных в объявлении о проведении отбо</w:t>
      </w:r>
      <w:r>
        <w:rPr>
          <w:rFonts w:ascii="Times New Roman" w:hAnsi="Times New Roman"/>
          <w:sz w:val="26"/>
          <w:szCs w:val="26"/>
        </w:rPr>
        <w:t>ра, предусмотренных пунктом 2.4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64A42001" w14:textId="77777777" w:rsidR="007E43E6" w:rsidRPr="005E2ABC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несоответствие представленных участником отбора Заявок и документов требованиям, установленным в объявлении о проведении отбор</w:t>
      </w:r>
      <w:r>
        <w:rPr>
          <w:rFonts w:ascii="Times New Roman" w:hAnsi="Times New Roman"/>
          <w:sz w:val="26"/>
          <w:szCs w:val="26"/>
        </w:rPr>
        <w:t>а, предусмотренным пунктами 2.4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076CBA95" w14:textId="77777777" w:rsidR="007E43E6" w:rsidRPr="005E2ABC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недостоверность информации, содержащейся в документах, представленных участником отбора в целях подтверждения соответ</w:t>
      </w:r>
      <w:r>
        <w:rPr>
          <w:rFonts w:ascii="Times New Roman" w:hAnsi="Times New Roman"/>
          <w:sz w:val="26"/>
          <w:szCs w:val="26"/>
        </w:rPr>
        <w:t>ствия установленным пунктом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Порядка требованиям;</w:t>
      </w:r>
    </w:p>
    <w:p w14:paraId="713E8F09" w14:textId="77777777" w:rsidR="007E43E6" w:rsidRPr="005E2ABC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подача участником отбора Заявки после даты и (или) времени, определенных для подачи Заявок;</w:t>
      </w:r>
    </w:p>
    <w:p w14:paraId="08025338" w14:textId="77777777" w:rsidR="007E43E6" w:rsidRPr="005E2ABC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ранее в отношении Получателя было принято решение о предоставлении Субсидии на це</w:t>
      </w:r>
      <w:r>
        <w:rPr>
          <w:rFonts w:ascii="Times New Roman" w:hAnsi="Times New Roman"/>
          <w:sz w:val="26"/>
          <w:szCs w:val="26"/>
        </w:rPr>
        <w:t>ли, предусмотренные пунктом 1.2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Положения.</w:t>
      </w:r>
    </w:p>
    <w:p w14:paraId="5C3F4410" w14:textId="77777777" w:rsidR="007E43E6" w:rsidRPr="005E2ABC" w:rsidRDefault="007E43E6" w:rsidP="007E43E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022306EA" w14:textId="77777777" w:rsidR="007E43E6" w:rsidRPr="005E2ABC" w:rsidRDefault="007E43E6" w:rsidP="007E43E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 Порядок предоставления Субсидии</w:t>
      </w:r>
    </w:p>
    <w:p w14:paraId="14CCDE1B" w14:textId="77777777" w:rsidR="007E43E6" w:rsidRDefault="007E43E6" w:rsidP="007E43E6">
      <w:pPr>
        <w:pStyle w:val="ConsPlusNormal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07"/>
      <w:bookmarkEnd w:id="9"/>
      <w:r w:rsidRPr="005E2ABC">
        <w:rPr>
          <w:rFonts w:ascii="Times New Roman" w:hAnsi="Times New Roman" w:cs="Times New Roman"/>
          <w:sz w:val="26"/>
          <w:szCs w:val="26"/>
        </w:rPr>
        <w:t>3.1.</w:t>
      </w:r>
      <w:r w:rsidRPr="005E2ABC">
        <w:rPr>
          <w:sz w:val="26"/>
          <w:szCs w:val="26"/>
        </w:rPr>
        <w:t xml:space="preserve"> </w:t>
      </w:r>
      <w:r w:rsidRPr="005E2ABC">
        <w:rPr>
          <w:rFonts w:ascii="Times New Roman" w:hAnsi="Times New Roman" w:cs="Times New Roman"/>
          <w:sz w:val="26"/>
          <w:szCs w:val="26"/>
        </w:rPr>
        <w:t>Размер субсидии Получателю составляет размер доведенных лимитов бюджетных обязательств.</w:t>
      </w:r>
      <w:bookmarkStart w:id="10" w:name="P112"/>
      <w:bookmarkEnd w:id="10"/>
    </w:p>
    <w:p w14:paraId="127173E7" w14:textId="77777777" w:rsidR="007E43E6" w:rsidRDefault="007E43E6" w:rsidP="007E43E6">
      <w:pPr>
        <w:pStyle w:val="ConsPlusNormal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3.2. В случае поступления более чем одной Заявки от участников отбора, соответствующих требованиям законодательства и настоящего Положения, Получателем Субсидии признается участник отбора, раньше других участников представивший на отбор Заявку, соответствующую требованиям законодательства и настоящего Положения и принятую к рассмотрению и оценке в соответствии с </w:t>
      </w:r>
      <w:r>
        <w:rPr>
          <w:rFonts w:ascii="Times New Roman" w:hAnsi="Times New Roman" w:cs="Times New Roman"/>
          <w:sz w:val="26"/>
          <w:szCs w:val="26"/>
        </w:rPr>
        <w:t>пунктом</w:t>
      </w:r>
      <w:r w:rsidRPr="005E2ABC">
        <w:rPr>
          <w:rFonts w:ascii="Times New Roman" w:hAnsi="Times New Roman" w:cs="Times New Roman"/>
          <w:sz w:val="26"/>
          <w:szCs w:val="26"/>
        </w:rPr>
        <w:t xml:space="preserve"> 2.7.</w:t>
      </w:r>
    </w:p>
    <w:p w14:paraId="257810FA" w14:textId="77777777" w:rsidR="007E43E6" w:rsidRPr="00646CB4" w:rsidRDefault="007E43E6" w:rsidP="007E43E6">
      <w:pPr>
        <w:pStyle w:val="ConsPlusNormal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Если по окончании срока подачи Заявок на участие в отборе подана только одна Заявка, при этом такая Заявка признана соответствующей требованиям законодательства и настоящего Положения, то участник отбора, подавший эту Заявку, признается Получателем Субсидии.</w:t>
      </w:r>
    </w:p>
    <w:p w14:paraId="0A30192C" w14:textId="77777777" w:rsidR="007E43E6" w:rsidRPr="005E2ABC" w:rsidRDefault="007E43E6" w:rsidP="007E43E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Если по окончании срока подачи Заявок на участие в отборе не подана ни одна Заявка</w:t>
      </w:r>
      <w:r>
        <w:rPr>
          <w:rFonts w:ascii="Times New Roman" w:hAnsi="Times New Roman"/>
          <w:sz w:val="26"/>
          <w:szCs w:val="26"/>
        </w:rPr>
        <w:t>,</w:t>
      </w:r>
      <w:r w:rsidRPr="005E2ABC">
        <w:rPr>
          <w:rFonts w:ascii="Times New Roman" w:hAnsi="Times New Roman"/>
          <w:sz w:val="26"/>
          <w:szCs w:val="26"/>
        </w:rPr>
        <w:t xml:space="preserve"> либо все поданные Заявки отклонены администрацией города Обнинска по основаниям, предусмотренным настоящим Положением, отбор признается несостоявшимся, что является основанием для проведения повторного отбора.</w:t>
      </w:r>
    </w:p>
    <w:p w14:paraId="724251FF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3.3.</w:t>
      </w:r>
      <w:r w:rsidRPr="005E2ABC">
        <w:rPr>
          <w:sz w:val="26"/>
          <w:szCs w:val="26"/>
        </w:rPr>
        <w:t xml:space="preserve"> </w:t>
      </w:r>
      <w:r w:rsidRPr="005E2ABC">
        <w:rPr>
          <w:rFonts w:ascii="Times New Roman" w:hAnsi="Times New Roman" w:cs="Times New Roman"/>
          <w:sz w:val="26"/>
          <w:szCs w:val="26"/>
        </w:rPr>
        <w:t xml:space="preserve">В течение 10 (десяти) календарных дней с момента публикации Протокола на едином портале между Администрацией и Получателем </w:t>
      </w:r>
      <w:r>
        <w:rPr>
          <w:rFonts w:ascii="Times New Roman" w:hAnsi="Times New Roman" w:cs="Times New Roman"/>
          <w:sz w:val="26"/>
          <w:szCs w:val="26"/>
        </w:rPr>
        <w:t xml:space="preserve">(победителем отбора) </w:t>
      </w:r>
      <w:r w:rsidRPr="005E2ABC">
        <w:rPr>
          <w:rFonts w:ascii="Times New Roman" w:hAnsi="Times New Roman" w:cs="Times New Roman"/>
          <w:sz w:val="26"/>
          <w:szCs w:val="26"/>
        </w:rPr>
        <w:t>заключается Соглашение в системе «Электронный бюджет»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</w:t>
      </w:r>
    </w:p>
    <w:p w14:paraId="7550997F" w14:textId="77777777" w:rsidR="007E43E6" w:rsidRPr="00B2531B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Победители отбора признаются уклонившимися от заключения Договора в случае незаключения Соглашения в течение 10 (десяти) календарных дней со дня размещения Протокола на едином портале (при наличии технических возможностей).</w:t>
      </w:r>
    </w:p>
    <w:p w14:paraId="301D92B3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3.4. Перечисление сумм предоставленной субсидии осуществляется Администрацией </w:t>
      </w:r>
      <w:r w:rsidRPr="005E2ABC">
        <w:rPr>
          <w:rFonts w:ascii="Times New Roman" w:hAnsi="Times New Roman"/>
          <w:sz w:val="26"/>
          <w:szCs w:val="26"/>
        </w:rPr>
        <w:t>раз в квартал в течение 10 (десяти) рабочих дней с момента предоставления Получателем в Администрацию заявки на финансирование</w:t>
      </w:r>
      <w:r w:rsidRPr="005E2ABC">
        <w:rPr>
          <w:rFonts w:ascii="Times New Roman" w:hAnsi="Times New Roman" w:cs="Times New Roman"/>
          <w:sz w:val="26"/>
          <w:szCs w:val="26"/>
        </w:rPr>
        <w:t>, путем безналичного перечисления на расчетный счет Получателя.</w:t>
      </w:r>
    </w:p>
    <w:p w14:paraId="7991B6B7" w14:textId="77777777" w:rsidR="007E43E6" w:rsidRPr="00B2531B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22"/>
      <w:bookmarkEnd w:id="11"/>
      <w:r w:rsidRPr="005E2ABC">
        <w:rPr>
          <w:rFonts w:ascii="Times New Roman" w:hAnsi="Times New Roman" w:cs="Times New Roman"/>
          <w:sz w:val="26"/>
          <w:szCs w:val="26"/>
        </w:rPr>
        <w:t xml:space="preserve">3.5. Субсидия перечисляется на рублёвый счет </w:t>
      </w:r>
      <w:proofErr w:type="gramStart"/>
      <w:r w:rsidRPr="005E2ABC">
        <w:rPr>
          <w:rFonts w:ascii="Times New Roman" w:hAnsi="Times New Roman" w:cs="Times New Roman"/>
          <w:sz w:val="26"/>
          <w:szCs w:val="26"/>
        </w:rPr>
        <w:t>Получателя</w:t>
      </w:r>
      <w:proofErr w:type="gramEnd"/>
      <w:r w:rsidRPr="005E2ABC">
        <w:rPr>
          <w:rFonts w:ascii="Times New Roman" w:hAnsi="Times New Roman" w:cs="Times New Roman"/>
          <w:sz w:val="26"/>
          <w:szCs w:val="26"/>
        </w:rPr>
        <w:t xml:space="preserve"> открытый в </w:t>
      </w:r>
      <w:r w:rsidRPr="005E2ABC">
        <w:rPr>
          <w:rFonts w:ascii="Times New Roman" w:hAnsi="Times New Roman" w:cs="Times New Roman"/>
          <w:sz w:val="26"/>
          <w:szCs w:val="26"/>
        </w:rPr>
        <w:lastRenderedPageBreak/>
        <w:t xml:space="preserve">кредитной организации на территории Российской Федерации. Счет, на который перечисляется Субсидия, указывается в Соглашении между Администрацией и </w:t>
      </w:r>
      <w:r w:rsidRPr="00B2531B">
        <w:rPr>
          <w:rFonts w:ascii="Times New Roman" w:hAnsi="Times New Roman" w:cs="Times New Roman"/>
          <w:sz w:val="26"/>
          <w:szCs w:val="26"/>
        </w:rPr>
        <w:t xml:space="preserve">Получателем. </w:t>
      </w:r>
    </w:p>
    <w:p w14:paraId="661B7494" w14:textId="77777777" w:rsidR="007E43E6" w:rsidRPr="00894CD1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>3.6. Результатом предоставления субсидии в соответствии с Мероприятием Программы является:</w:t>
      </w:r>
    </w:p>
    <w:p w14:paraId="46543366" w14:textId="77777777" w:rsidR="007E43E6" w:rsidRPr="00894CD1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 xml:space="preserve">организация и проведение мероприятий (встреч, конференций, семинаров, мастер-классов и пр.) по созданию условий для социально-экономического развития города и продвижения имиджа города как территории благоприятной для проживания и отдыха. </w:t>
      </w:r>
    </w:p>
    <w:p w14:paraId="27449D88" w14:textId="77777777" w:rsidR="007E43E6" w:rsidRPr="00894CD1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 xml:space="preserve">3.6.1. Показателем, необходимыми для достижения результатов предоставления субсидии, является: </w:t>
      </w:r>
    </w:p>
    <w:p w14:paraId="0E5C3D35" w14:textId="77777777" w:rsidR="007E43E6" w:rsidRPr="00894CD1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>количество мероприятий (встреч, конференций, семинаров, мастер-классов и пр.), проведенных для развития инновационной деятельности (единиц).</w:t>
      </w:r>
    </w:p>
    <w:p w14:paraId="03A4C2B8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Количественные значения результатов предоставления субсидии и значения показателей, необходимых для их достижения, устанавливаются в Соглашении в соответствии с целевыми показателями на соответствующий год по Мероприятию Программы.</w:t>
      </w:r>
    </w:p>
    <w:p w14:paraId="62CEC39D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3.7. В случае невозможности предоставления Субсидии в текущем финансовом году в связи с недостаточностью лимитов бюджетных обязательств, доведённых до Администрации на цели, указанные в пункте 1.2 настоящего Положения, Субсидия предоставляется Получателю в очередном финансовом году без повторного прохождения Получателем проверки на соответствие критериям и условиям, перечисленным в пунктах </w:t>
      </w:r>
      <w:r>
        <w:rPr>
          <w:rFonts w:ascii="Times New Roman" w:hAnsi="Times New Roman" w:cs="Times New Roman"/>
          <w:sz w:val="26"/>
          <w:szCs w:val="26"/>
        </w:rPr>
        <w:t>1.5</w:t>
      </w:r>
      <w:r w:rsidRPr="005E2ABC">
        <w:rPr>
          <w:rFonts w:ascii="Times New Roman" w:hAnsi="Times New Roman" w:cs="Times New Roman"/>
          <w:sz w:val="26"/>
          <w:szCs w:val="26"/>
        </w:rPr>
        <w:t>, 2.3 настоящего Положения соответственно, не позднее 31 января очередного финансового года.</w:t>
      </w:r>
    </w:p>
    <w:p w14:paraId="313355C6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3.8. Порядок и сроки возврата субсидии в бюджет города Обнинска, в случае нарушения условий их предоставления определяются пунктом 5.5 настоящего Положения.</w:t>
      </w:r>
    </w:p>
    <w:p w14:paraId="196E4A73" w14:textId="77777777" w:rsidR="007E43E6" w:rsidRPr="00B2531B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3.9. 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Соглашении, Ответственный исполнитель в течение 14 (четырнадцати) календарных дней после получения уведомления Управления финансов Администрации об уменьшении ранее доведенных лимитов бюджетных обязательств (далее - Уведомление) направляет в адрес Получателя проект Дополнительного соглашения к Договору (далее - Соглашение).</w:t>
      </w:r>
    </w:p>
    <w:p w14:paraId="372AD620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В случае достижения согласия между сторонами, Получатель в течение 5 (пяти) рабочих дней направляет подписанный проект Соглашения в адрес Ответственного исполнителя. Получатель вправе получить подписанный проект Дополнительного соглашения к Соглашению по месту нахождения Ответственного исполнителя.</w:t>
      </w:r>
    </w:p>
    <w:p w14:paraId="016553E2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Расторжение Соглашения происходит при недостижении согласия между сторонами по новым условиям.</w:t>
      </w:r>
    </w:p>
    <w:p w14:paraId="274FB8CE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3.10. В случае увеличения Администрацией ранее доведенных лимитов бюджетных обязательств Ответственный исполнитель в течение 14 (четырнадцати) календарных дней после получения уведомления Управления финансов Администрации об увеличении ранее доведенных лимитов бюджетных обязательств (далее - Уведомление) направляет в адрес Получателя проект Дополнительного соглашения к Соглашению.</w:t>
      </w:r>
    </w:p>
    <w:p w14:paraId="3871770D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В случае достижения согласия между сторонами, Получатель в течение 5 (пяти) рабочих дней направляет подписанный проект дополнительного соглашения к </w:t>
      </w:r>
      <w:r w:rsidRPr="005E2ABC">
        <w:rPr>
          <w:rFonts w:ascii="Times New Roman" w:hAnsi="Times New Roman"/>
          <w:sz w:val="26"/>
          <w:szCs w:val="26"/>
        </w:rPr>
        <w:lastRenderedPageBreak/>
        <w:t>Соглашению в адрес Ответственного исполнителя. Получатель вправе получить подписанный проект дополнительного соглашения к Соглашению по месту нахождения Ответственного исполнителя.</w:t>
      </w:r>
    </w:p>
    <w:p w14:paraId="73F1063F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3.11. Получатель субсидии может направлять в очередном финансовом году, следующим за годом предоставления субсидии, неиспользованный остаток субсидии, полученной в соответствии с заключенным соглашением (при наличии), на осуществление выплат в соответствии с целями, указанными в соглашении, в случае принятия главным распорядителем бюджетных средств по согласованию с Управлением финансов администрации города Обнинска соответствующего решения при наличии потребности в указанных средствах.</w:t>
      </w:r>
    </w:p>
    <w:p w14:paraId="0089A337" w14:textId="77777777" w:rsidR="007E43E6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3.12.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3B472011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3.13. При реорганизации получателя субсидии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города Обнинска.</w:t>
      </w:r>
    </w:p>
    <w:p w14:paraId="32A5F0AA" w14:textId="77777777" w:rsidR="007E43E6" w:rsidRPr="005E2ABC" w:rsidRDefault="007E43E6" w:rsidP="007E43E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230E6973" w14:textId="77777777" w:rsidR="007E43E6" w:rsidRPr="005E2ABC" w:rsidRDefault="007E43E6" w:rsidP="007E43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E2ABC">
        <w:rPr>
          <w:rFonts w:ascii="Times New Roman" w:hAnsi="Times New Roman"/>
          <w:b/>
          <w:sz w:val="26"/>
          <w:szCs w:val="26"/>
        </w:rPr>
        <w:t>4. Требования к предоставлению отчетности</w:t>
      </w:r>
    </w:p>
    <w:p w14:paraId="7AF02363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4.1. Порядок, сроки и формы предоставления Получателем отчётности устанавливаются Администрацией в Соглашении. Отчетность должна включать:</w:t>
      </w:r>
    </w:p>
    <w:p w14:paraId="698A7929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</w:t>
      </w:r>
      <w:r w:rsidRPr="005E2ABC">
        <w:rPr>
          <w:rFonts w:ascii="Times New Roman" w:hAnsi="Times New Roman"/>
          <w:sz w:val="26"/>
          <w:szCs w:val="26"/>
        </w:rPr>
        <w:t xml:space="preserve">отчет о достижении значений результатов предоставления Субсидии, а также характеристик результата; </w:t>
      </w:r>
    </w:p>
    <w:p w14:paraId="0056FED4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</w:t>
      </w:r>
      <w:r w:rsidRPr="005E2ABC">
        <w:rPr>
          <w:rFonts w:ascii="Times New Roman" w:hAnsi="Times New Roman"/>
          <w:sz w:val="26"/>
          <w:szCs w:val="26"/>
        </w:rPr>
        <w:t xml:space="preserve"> отчет об осуществлении расходов, источником финансового обеспечения которых является Субсидия. </w:t>
      </w:r>
    </w:p>
    <w:p w14:paraId="247AB1D5" w14:textId="77777777" w:rsidR="007E43E6" w:rsidRPr="005E2ABC" w:rsidRDefault="007E43E6" w:rsidP="007E43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4.2. Администрация осуществляет проверку и принятие предоставленных отчетов в срок, не превышающий 30 (тридцати) дней со дня предоставления таких отчетов, если иные сроки не установлены местными правовыми актами органов местного самоуправления. </w:t>
      </w:r>
    </w:p>
    <w:p w14:paraId="1204EF4E" w14:textId="77777777" w:rsidR="007E43E6" w:rsidRPr="005E2ABC" w:rsidRDefault="007E43E6" w:rsidP="007E43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25D4AAA" w14:textId="77777777" w:rsidR="007E43E6" w:rsidRPr="005E2ABC" w:rsidRDefault="007E43E6" w:rsidP="007E43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4"/>
          <w:sz w:val="26"/>
          <w:szCs w:val="26"/>
        </w:rPr>
      </w:pPr>
      <w:r w:rsidRPr="005E2ABC">
        <w:rPr>
          <w:rFonts w:ascii="Times New Roman" w:hAnsi="Times New Roman"/>
          <w:b/>
          <w:spacing w:val="-4"/>
          <w:sz w:val="26"/>
          <w:szCs w:val="26"/>
        </w:rPr>
        <w:t>5. Порядок осуществления мониторинга и контроля за соблюдением целей, условий и порядка предоставления Субсидии, ответственность за их несоблюдение</w:t>
      </w:r>
    </w:p>
    <w:p w14:paraId="300658F7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E2ABC">
        <w:rPr>
          <w:rFonts w:ascii="Times New Roman" w:hAnsi="Times New Roman" w:cs="Times New Roman"/>
          <w:spacing w:val="-4"/>
          <w:sz w:val="26"/>
          <w:szCs w:val="26"/>
        </w:rPr>
        <w:t>5.1. Администрация обеспечивает контроль за соблюдением условий и порядка предоставления Субсидии, в том числе за целевым использованием Получателем предоставленной Субсидии, в соответствии с действующим законодательством, нормативными правовыми актами, настоящим Положением, условиями Соглашения и осуществляет обязательную проверку соблюдения Получателем условий и порядка предоставления Субсидии. В свою очередь уполномоченными органами финансового контроля осуществляются в установленном порядке проверка соблюдения Получателем условий, целей и порядка предоставления Субсидии.</w:t>
      </w:r>
    </w:p>
    <w:p w14:paraId="7E8FC335" w14:textId="77777777" w:rsidR="007E43E6" w:rsidRPr="00B2531B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5.2. Отчеты о достижении значений результатов предоставления субсидии, указанной в Соглашении, Получатель субсидии представляет в Администрацию по формам, предусмотренным типовыми формами, установленными Министерством финансов Российской Федерации для соглашений, в системе «Электронный бюджет» </w:t>
      </w:r>
      <w:r w:rsidRPr="005E2ABC">
        <w:rPr>
          <w:rFonts w:ascii="Times New Roman" w:hAnsi="Times New Roman" w:cs="Times New Roman"/>
          <w:sz w:val="26"/>
          <w:szCs w:val="26"/>
        </w:rPr>
        <w:lastRenderedPageBreak/>
        <w:t>– не позднее десятого рабочего дня месяца, следующего за отчетным кварталом.</w:t>
      </w:r>
    </w:p>
    <w:p w14:paraId="6C40D365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Для подтверждения целевого использования средств (затрат на Мероприятия) Субсидии Получатель предъявляет по требованию Ответственного исполнителя и проверяющих органов в соответствии с условиями Соглашения следующие документы:</w:t>
      </w:r>
    </w:p>
    <w:p w14:paraId="0DFAAF5F" w14:textId="77777777" w:rsidR="007E43E6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>копии сводной ведомости на выдачу заработной платы (копии реестров зачисления заработной платы на пластиковые карты с отметкой банка в случае перечисления заработной платы работников учреждения на пластиковые карты), копии расчетно-платежных ведомостей, копии платежных документов, подтверждающие произведенные удержания из заработной платы, уплату страховых взносов;</w:t>
      </w:r>
    </w:p>
    <w:p w14:paraId="652695B8" w14:textId="77777777" w:rsidR="007E43E6" w:rsidRPr="00B2531B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>ежеквартальный отчет о проделанной работе с указанием количества участников и перечня мероприятий (проектов, встреч, конференций, семинаров, мастер-классов и пр.), по созданию условий для социально-экономического развития города и продвижения имиджа города как территории благоприятной для проживания и отдыха, проведенных при участии Получателя субсидии.</w:t>
      </w:r>
    </w:p>
    <w:p w14:paraId="144A9541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5.3. Получатель несет ответственность за достоверность представленных им документов и целевое использование Субсидии согласно пункту 1.2 настоящего Положения в соответствии с действующим законодательством.</w:t>
      </w:r>
    </w:p>
    <w:p w14:paraId="0C4C9730" w14:textId="77777777" w:rsidR="007E43E6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5.4. При представлении недостоверных документов для получения Субсидии, нецелевого использования средств Субсидии Администрация незамедлительно прекращает предоставление Субсидии, извещая об этом Получателя в письменном виде.</w:t>
      </w:r>
    </w:p>
    <w:p w14:paraId="7150C53B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5.5. Субсидия (остаток Субсидии) подлежит возврату в бюджет города Обнинска в течение 10 (десяти) календарных дней со дня письменного извещения Ответственным исполнителем Получателя о необходимости возврата в случаях:</w:t>
      </w:r>
    </w:p>
    <w:p w14:paraId="42AB5C7F" w14:textId="77777777" w:rsidR="007E43E6" w:rsidRPr="00B2531B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>выявления Ответственным исполнителем, иными уполномоченными органами использования Получателем средств Субсидии не по целевому назначению, или с нарушением условий предоставления Субсидии, или средства Субсидии получены Получателем по недостоверным документам;</w:t>
      </w:r>
    </w:p>
    <w:p w14:paraId="43085BEA" w14:textId="77777777" w:rsidR="007E43E6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недостижения значения результатов предоставления Субсидии;</w:t>
      </w:r>
    </w:p>
    <w:p w14:paraId="32BAE970" w14:textId="77777777" w:rsidR="007E43E6" w:rsidRPr="00B2531B" w:rsidRDefault="007E43E6" w:rsidP="007E43E6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>образования не использованного в отчетном финансовом году остатка Субсидии и отсутствия решения Администрации по согласованию с Управлением финансов Администрации о наличии потребности в указанных средствах.</w:t>
      </w:r>
    </w:p>
    <w:p w14:paraId="479A47D3" w14:textId="77777777" w:rsidR="007E43E6" w:rsidRPr="005E2ABC" w:rsidRDefault="007E43E6" w:rsidP="007E43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Если субсидия не возвращена в установленный срок, она взыскивается Администрацией в бюджет города Обнинска в порядке, установленном действующим законодательством.</w:t>
      </w:r>
    </w:p>
    <w:p w14:paraId="04C25734" w14:textId="77777777" w:rsidR="007E43E6" w:rsidRPr="005E2ABC" w:rsidRDefault="007E43E6" w:rsidP="007E43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5.6. В случае неиспользования в текущем году всей суммы Субсидии и отсутствия решения Администрации о наличии потребности в направлении неиспользованного остатка Субсидии на цели, указанные в пункте 1.2 настоящего Положения, Получатель обязан перечислить в бюджет города Обнинска неиспользованный остаток Субсидии в срок до 31 января очередного финансового года, следующего за годом предоставления Субсидии.</w:t>
      </w:r>
    </w:p>
    <w:p w14:paraId="2E98086F" w14:textId="77777777" w:rsidR="007E43E6" w:rsidRPr="00820900" w:rsidRDefault="007E43E6" w:rsidP="007E43E6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».</w:t>
      </w:r>
    </w:p>
    <w:p w14:paraId="19885A0D" w14:textId="77777777" w:rsidR="007E43E6" w:rsidRPr="00820900" w:rsidRDefault="007E43E6" w:rsidP="007E43E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104654B" w14:textId="77777777" w:rsidR="007E43E6" w:rsidRDefault="007E43E6"/>
    <w:sectPr w:rsidR="007E43E6" w:rsidSect="007E43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047A"/>
    <w:multiLevelType w:val="hybridMultilevel"/>
    <w:tmpl w:val="D5FCBC1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2B6629"/>
    <w:multiLevelType w:val="hybridMultilevel"/>
    <w:tmpl w:val="50EE0F46"/>
    <w:lvl w:ilvl="0" w:tplc="71E8433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27207D2"/>
    <w:multiLevelType w:val="hybridMultilevel"/>
    <w:tmpl w:val="550AD86E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375619152">
    <w:abstractNumId w:val="2"/>
  </w:num>
  <w:num w:numId="2" w16cid:durableId="1800413271">
    <w:abstractNumId w:val="0"/>
  </w:num>
  <w:num w:numId="3" w16cid:durableId="356584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E6"/>
    <w:rsid w:val="005F3876"/>
    <w:rsid w:val="007E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A0AD"/>
  <w15:chartTrackingRefBased/>
  <w15:docId w15:val="{7714B154-7FD6-4C6D-BBB0-FB8702BB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3E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4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3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3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3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3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3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3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3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3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3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3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3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4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4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43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3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43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3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43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43E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7E43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ConsPlusTitle">
    <w:name w:val="ConsPlusTitle"/>
    <w:rsid w:val="007E43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7E43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7E43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d">
    <w:name w:val="Hyperlink"/>
    <w:uiPriority w:val="99"/>
    <w:unhideWhenUsed/>
    <w:rsid w:val="007E43E6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7E43E6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ote.budget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edsf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sl.budgetplan.minfin.ru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298693087EA7BBD90460DA7F4062EA82E22E602CF8E3F6FA355191A9255339E0BD7088A0F463CACE7777C0F6FF96CD11F35C59EB0290D09pEsC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30&amp;dst=5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4967</Words>
  <Characters>28313</Characters>
  <Application>Microsoft Office Word</Application>
  <DocSecurity>0</DocSecurity>
  <Lines>235</Lines>
  <Paragraphs>66</Paragraphs>
  <ScaleCrop>false</ScaleCrop>
  <Company/>
  <LinksUpToDate>false</LinksUpToDate>
  <CharactersWithSpaces>33214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2026-10-26T16:34:00Z</dcterms:created>
  <dcterms:modified xsi:type="dcterms:W3CDTF">2026-10-26T16:37:00Z</dcterms:modified>
</cp:coreProperties>
</file>